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311" w:rsidRPr="00C16311" w:rsidRDefault="00C16311" w:rsidP="00C16311">
      <w:pPr>
        <w:shd w:val="clear" w:color="auto" w:fill="FFFFFF"/>
        <w:spacing w:before="450" w:after="450" w:line="420" w:lineRule="atLeast"/>
        <w:outlineLvl w:val="2"/>
        <w:rPr>
          <w:rFonts w:ascii="Arial" w:eastAsia="Times New Roman" w:hAnsi="Arial" w:cs="Arial"/>
          <w:b/>
          <w:bCs/>
          <w:color w:val="075192"/>
          <w:sz w:val="42"/>
          <w:szCs w:val="42"/>
          <w:lang w:eastAsia="tr-TR"/>
        </w:rPr>
      </w:pPr>
      <w:bookmarkStart w:id="0" w:name="_GoBack"/>
      <w:bookmarkEnd w:id="0"/>
      <w:r w:rsidRPr="00C16311">
        <w:rPr>
          <w:rFonts w:ascii="Arial" w:eastAsia="Times New Roman" w:hAnsi="Arial" w:cs="Arial"/>
          <w:b/>
          <w:bCs/>
          <w:color w:val="075192"/>
          <w:sz w:val="42"/>
          <w:szCs w:val="42"/>
          <w:lang w:eastAsia="tr-TR"/>
        </w:rPr>
        <w:t>OKUL ÖNCESİ REHBERLİK</w:t>
      </w:r>
    </w:p>
    <w:p w:rsidR="0053160A" w:rsidRPr="0053160A" w:rsidRDefault="0053160A" w:rsidP="0053160A">
      <w:pPr>
        <w:shd w:val="clear" w:color="auto" w:fill="FFFFFF"/>
        <w:spacing w:before="100" w:beforeAutospacing="1" w:after="100" w:afterAutospacing="1" w:line="240" w:lineRule="auto"/>
        <w:outlineLvl w:val="0"/>
        <w:rPr>
          <w:rFonts w:ascii="Segoe UI" w:eastAsia="Times New Roman" w:hAnsi="Segoe UI" w:cs="Segoe UI"/>
          <w:b/>
          <w:bCs/>
          <w:color w:val="000000"/>
          <w:kern w:val="36"/>
          <w:sz w:val="54"/>
          <w:szCs w:val="54"/>
          <w:lang w:eastAsia="tr-TR"/>
        </w:rPr>
      </w:pPr>
    </w:p>
    <w:p w:rsidR="00C16311" w:rsidRPr="00C16311" w:rsidRDefault="00C16311" w:rsidP="00C16311">
      <w:pPr>
        <w:spacing w:after="195" w:line="510" w:lineRule="atLeast"/>
        <w:outlineLvl w:val="0"/>
        <w:rPr>
          <w:rFonts w:ascii="PT Sans" w:eastAsia="Times New Roman" w:hAnsi="PT Sans" w:cs="Times New Roman"/>
          <w:b/>
          <w:bCs/>
          <w:color w:val="333333"/>
          <w:kern w:val="36"/>
          <w:sz w:val="45"/>
          <w:szCs w:val="45"/>
          <w:lang w:eastAsia="tr-TR"/>
        </w:rPr>
      </w:pPr>
      <w:r w:rsidRPr="00C16311">
        <w:rPr>
          <w:rFonts w:ascii="PT Sans" w:eastAsia="Times New Roman" w:hAnsi="PT Sans" w:cs="Times New Roman"/>
          <w:b/>
          <w:bCs/>
          <w:color w:val="333333"/>
          <w:kern w:val="36"/>
          <w:sz w:val="45"/>
          <w:szCs w:val="45"/>
          <w:lang w:eastAsia="tr-TR"/>
        </w:rPr>
        <w:t>Okul öncesi dönemde çocuğun gelişimsel özellikleri</w:t>
      </w:r>
    </w:p>
    <w:p w:rsidR="00C16311" w:rsidRPr="00C16311" w:rsidRDefault="00C16311" w:rsidP="00C16311">
      <w:pPr>
        <w:shd w:val="clear" w:color="auto" w:fill="FFFFFF"/>
        <w:spacing w:after="300" w:line="240" w:lineRule="auto"/>
        <w:rPr>
          <w:rFonts w:ascii="PT Sans" w:eastAsia="Times New Roman" w:hAnsi="PT Sans" w:cs="Times New Roman"/>
          <w:color w:val="666666"/>
          <w:sz w:val="23"/>
          <w:szCs w:val="23"/>
          <w:lang w:eastAsia="tr-TR"/>
        </w:rPr>
      </w:pPr>
      <w:r w:rsidRPr="00C16311">
        <w:rPr>
          <w:rFonts w:ascii="PT Sans" w:eastAsia="Times New Roman" w:hAnsi="PT Sans" w:cs="Times New Roman"/>
          <w:color w:val="666666"/>
          <w:sz w:val="23"/>
          <w:szCs w:val="23"/>
          <w:lang w:eastAsia="tr-TR"/>
        </w:rPr>
        <w:t xml:space="preserve">İnsan hayatı, doğumdan başlayıp ölüme kadar belirli aşamalardan geçer. Her aşama kendine özgüdür ve her dönem kendine has </w:t>
      </w:r>
      <w:proofErr w:type="gramStart"/>
      <w:r w:rsidRPr="00C16311">
        <w:rPr>
          <w:rFonts w:ascii="PT Sans" w:eastAsia="Times New Roman" w:hAnsi="PT Sans" w:cs="Times New Roman"/>
          <w:color w:val="666666"/>
          <w:sz w:val="23"/>
          <w:szCs w:val="23"/>
          <w:lang w:eastAsia="tr-TR"/>
        </w:rPr>
        <w:t>bir çok</w:t>
      </w:r>
      <w:proofErr w:type="gramEnd"/>
      <w:r w:rsidRPr="00C16311">
        <w:rPr>
          <w:rFonts w:ascii="PT Sans" w:eastAsia="Times New Roman" w:hAnsi="PT Sans" w:cs="Times New Roman"/>
          <w:color w:val="666666"/>
          <w:sz w:val="23"/>
          <w:szCs w:val="23"/>
          <w:lang w:eastAsia="tr-TR"/>
        </w:rPr>
        <w:t xml:space="preserve"> kazanımı ve değişimi içerir. İnsan hayatını oluşturan bu dönemleri genel hatlarıyla tanımlamak gerekirse aşağıdaki aşamalardan söz etmek mümkündür:</w:t>
      </w:r>
    </w:p>
    <w:p w:rsidR="00C16311" w:rsidRPr="00C16311" w:rsidRDefault="00C16311" w:rsidP="00C16311">
      <w:pPr>
        <w:numPr>
          <w:ilvl w:val="0"/>
          <w:numId w:val="1"/>
        </w:numPr>
        <w:shd w:val="clear" w:color="auto" w:fill="FFFFFF"/>
        <w:spacing w:after="0" w:line="240" w:lineRule="auto"/>
        <w:ind w:left="0"/>
        <w:rPr>
          <w:rFonts w:ascii="PT Sans" w:eastAsia="Times New Roman" w:hAnsi="PT Sans" w:cs="Times New Roman"/>
          <w:color w:val="666666"/>
          <w:sz w:val="23"/>
          <w:szCs w:val="23"/>
          <w:lang w:eastAsia="tr-TR"/>
        </w:rPr>
      </w:pPr>
      <w:r w:rsidRPr="00C16311">
        <w:rPr>
          <w:rFonts w:ascii="PT Sans" w:eastAsia="Times New Roman" w:hAnsi="PT Sans" w:cs="Times New Roman"/>
          <w:color w:val="666666"/>
          <w:sz w:val="23"/>
          <w:szCs w:val="23"/>
          <w:lang w:eastAsia="tr-TR"/>
        </w:rPr>
        <w:t>Bebeklik dönemi (0-2 yaş)</w:t>
      </w:r>
    </w:p>
    <w:p w:rsidR="00C16311" w:rsidRPr="00C16311" w:rsidRDefault="00C16311" w:rsidP="00C16311">
      <w:pPr>
        <w:numPr>
          <w:ilvl w:val="0"/>
          <w:numId w:val="1"/>
        </w:numPr>
        <w:shd w:val="clear" w:color="auto" w:fill="FFFFFF"/>
        <w:spacing w:after="0" w:line="240" w:lineRule="auto"/>
        <w:ind w:left="0"/>
        <w:rPr>
          <w:rFonts w:ascii="PT Sans" w:eastAsia="Times New Roman" w:hAnsi="PT Sans" w:cs="Times New Roman"/>
          <w:color w:val="666666"/>
          <w:sz w:val="23"/>
          <w:szCs w:val="23"/>
          <w:lang w:eastAsia="tr-TR"/>
        </w:rPr>
      </w:pPr>
      <w:r w:rsidRPr="00C16311">
        <w:rPr>
          <w:rFonts w:ascii="PT Sans" w:eastAsia="Times New Roman" w:hAnsi="PT Sans" w:cs="Times New Roman"/>
          <w:color w:val="666666"/>
          <w:sz w:val="23"/>
          <w:szCs w:val="23"/>
          <w:lang w:eastAsia="tr-TR"/>
        </w:rPr>
        <w:t>İlk çocukluk dönemi (3-6 yaş)</w:t>
      </w:r>
    </w:p>
    <w:p w:rsidR="00C16311" w:rsidRPr="00C16311" w:rsidRDefault="00C16311" w:rsidP="00C16311">
      <w:pPr>
        <w:numPr>
          <w:ilvl w:val="0"/>
          <w:numId w:val="1"/>
        </w:numPr>
        <w:shd w:val="clear" w:color="auto" w:fill="FFFFFF"/>
        <w:spacing w:after="0" w:line="240" w:lineRule="auto"/>
        <w:ind w:left="0"/>
        <w:rPr>
          <w:rFonts w:ascii="PT Sans" w:eastAsia="Times New Roman" w:hAnsi="PT Sans" w:cs="Times New Roman"/>
          <w:color w:val="666666"/>
          <w:sz w:val="23"/>
          <w:szCs w:val="23"/>
          <w:lang w:eastAsia="tr-TR"/>
        </w:rPr>
      </w:pPr>
      <w:r w:rsidRPr="00C16311">
        <w:rPr>
          <w:rFonts w:ascii="PT Sans" w:eastAsia="Times New Roman" w:hAnsi="PT Sans" w:cs="Times New Roman"/>
          <w:color w:val="666666"/>
          <w:sz w:val="23"/>
          <w:szCs w:val="23"/>
          <w:lang w:eastAsia="tr-TR"/>
        </w:rPr>
        <w:t>Son çocukluk dönemi (7-11 yaş)</w:t>
      </w:r>
    </w:p>
    <w:p w:rsidR="00C16311" w:rsidRPr="00C16311" w:rsidRDefault="00C16311" w:rsidP="00C16311">
      <w:pPr>
        <w:numPr>
          <w:ilvl w:val="0"/>
          <w:numId w:val="1"/>
        </w:numPr>
        <w:shd w:val="clear" w:color="auto" w:fill="FFFFFF"/>
        <w:spacing w:after="0" w:line="240" w:lineRule="auto"/>
        <w:ind w:left="0"/>
        <w:rPr>
          <w:rFonts w:ascii="PT Sans" w:eastAsia="Times New Roman" w:hAnsi="PT Sans" w:cs="Times New Roman"/>
          <w:color w:val="666666"/>
          <w:sz w:val="23"/>
          <w:szCs w:val="23"/>
          <w:lang w:eastAsia="tr-TR"/>
        </w:rPr>
      </w:pPr>
      <w:r w:rsidRPr="00C16311">
        <w:rPr>
          <w:rFonts w:ascii="PT Sans" w:eastAsia="Times New Roman" w:hAnsi="PT Sans" w:cs="Times New Roman"/>
          <w:color w:val="666666"/>
          <w:sz w:val="23"/>
          <w:szCs w:val="23"/>
          <w:lang w:eastAsia="tr-TR"/>
        </w:rPr>
        <w:t>Ergenlik dönemi (12-18 yaş)</w:t>
      </w:r>
    </w:p>
    <w:p w:rsidR="00C16311" w:rsidRPr="00C16311" w:rsidRDefault="00C16311" w:rsidP="00C16311">
      <w:pPr>
        <w:numPr>
          <w:ilvl w:val="0"/>
          <w:numId w:val="1"/>
        </w:numPr>
        <w:shd w:val="clear" w:color="auto" w:fill="FFFFFF"/>
        <w:spacing w:after="0" w:line="240" w:lineRule="auto"/>
        <w:ind w:left="0"/>
        <w:rPr>
          <w:rFonts w:ascii="PT Sans" w:eastAsia="Times New Roman" w:hAnsi="PT Sans" w:cs="Times New Roman"/>
          <w:color w:val="666666"/>
          <w:sz w:val="23"/>
          <w:szCs w:val="23"/>
          <w:lang w:eastAsia="tr-TR"/>
        </w:rPr>
      </w:pPr>
      <w:r w:rsidRPr="00C16311">
        <w:rPr>
          <w:rFonts w:ascii="PT Sans" w:eastAsia="Times New Roman" w:hAnsi="PT Sans" w:cs="Times New Roman"/>
          <w:color w:val="666666"/>
          <w:sz w:val="23"/>
          <w:szCs w:val="23"/>
          <w:lang w:eastAsia="tr-TR"/>
        </w:rPr>
        <w:t>Gençlik dönemi (19-30 yaş)</w:t>
      </w:r>
    </w:p>
    <w:p w:rsidR="00C16311" w:rsidRPr="00C16311" w:rsidRDefault="00C16311" w:rsidP="00C16311">
      <w:pPr>
        <w:numPr>
          <w:ilvl w:val="0"/>
          <w:numId w:val="1"/>
        </w:numPr>
        <w:shd w:val="clear" w:color="auto" w:fill="FFFFFF"/>
        <w:spacing w:after="0" w:line="240" w:lineRule="auto"/>
        <w:ind w:left="0"/>
        <w:rPr>
          <w:rFonts w:ascii="PT Sans" w:eastAsia="Times New Roman" w:hAnsi="PT Sans" w:cs="Times New Roman"/>
          <w:color w:val="666666"/>
          <w:sz w:val="23"/>
          <w:szCs w:val="23"/>
          <w:lang w:eastAsia="tr-TR"/>
        </w:rPr>
      </w:pPr>
      <w:r w:rsidRPr="00C16311">
        <w:rPr>
          <w:rFonts w:ascii="PT Sans" w:eastAsia="Times New Roman" w:hAnsi="PT Sans" w:cs="Times New Roman"/>
          <w:color w:val="666666"/>
          <w:sz w:val="23"/>
          <w:szCs w:val="23"/>
          <w:lang w:eastAsia="tr-TR"/>
        </w:rPr>
        <w:t>Yetişkinlik dönemi (31-65 yaş)</w:t>
      </w:r>
    </w:p>
    <w:p w:rsidR="00C16311" w:rsidRPr="00C16311" w:rsidRDefault="00C16311" w:rsidP="00C16311">
      <w:pPr>
        <w:numPr>
          <w:ilvl w:val="0"/>
          <w:numId w:val="1"/>
        </w:numPr>
        <w:shd w:val="clear" w:color="auto" w:fill="FFFFFF"/>
        <w:spacing w:after="0" w:line="240" w:lineRule="auto"/>
        <w:ind w:left="0"/>
        <w:rPr>
          <w:rFonts w:ascii="PT Sans" w:eastAsia="Times New Roman" w:hAnsi="PT Sans" w:cs="Times New Roman"/>
          <w:color w:val="666666"/>
          <w:sz w:val="23"/>
          <w:szCs w:val="23"/>
          <w:lang w:eastAsia="tr-TR"/>
        </w:rPr>
      </w:pPr>
      <w:r w:rsidRPr="00C16311">
        <w:rPr>
          <w:rFonts w:ascii="PT Sans" w:eastAsia="Times New Roman" w:hAnsi="PT Sans" w:cs="Times New Roman"/>
          <w:color w:val="666666"/>
          <w:sz w:val="23"/>
          <w:szCs w:val="23"/>
          <w:lang w:eastAsia="tr-TR"/>
        </w:rPr>
        <w:t>Yaşlılık dönemi (66-80 yaş)</w:t>
      </w:r>
    </w:p>
    <w:p w:rsidR="00C16311" w:rsidRPr="00C16311" w:rsidRDefault="00C16311" w:rsidP="00C16311">
      <w:pPr>
        <w:numPr>
          <w:ilvl w:val="0"/>
          <w:numId w:val="1"/>
        </w:numPr>
        <w:shd w:val="clear" w:color="auto" w:fill="FFFFFF"/>
        <w:spacing w:after="0" w:line="240" w:lineRule="auto"/>
        <w:ind w:left="0"/>
        <w:rPr>
          <w:rFonts w:ascii="PT Sans" w:eastAsia="Times New Roman" w:hAnsi="PT Sans" w:cs="Times New Roman"/>
          <w:color w:val="666666"/>
          <w:sz w:val="23"/>
          <w:szCs w:val="23"/>
          <w:lang w:eastAsia="tr-TR"/>
        </w:rPr>
      </w:pPr>
      <w:r w:rsidRPr="00C16311">
        <w:rPr>
          <w:rFonts w:ascii="PT Sans" w:eastAsia="Times New Roman" w:hAnsi="PT Sans" w:cs="Times New Roman"/>
          <w:color w:val="666666"/>
          <w:sz w:val="23"/>
          <w:szCs w:val="23"/>
          <w:lang w:eastAsia="tr-TR"/>
        </w:rPr>
        <w:t>İhtiyarlık dönemi (80 yaş sonrası)</w:t>
      </w:r>
    </w:p>
    <w:p w:rsidR="00C16311" w:rsidRPr="00C16311" w:rsidRDefault="00C16311" w:rsidP="00C16311">
      <w:pPr>
        <w:shd w:val="clear" w:color="auto" w:fill="FFFFFF"/>
        <w:spacing w:after="0" w:line="240" w:lineRule="auto"/>
        <w:rPr>
          <w:rFonts w:ascii="PT Sans" w:eastAsia="Times New Roman" w:hAnsi="PT Sans" w:cs="Times New Roman"/>
          <w:color w:val="666666"/>
          <w:sz w:val="23"/>
          <w:szCs w:val="23"/>
          <w:lang w:eastAsia="tr-TR"/>
        </w:rPr>
      </w:pPr>
      <w:r w:rsidRPr="00C16311">
        <w:rPr>
          <w:rFonts w:ascii="PT Sans" w:eastAsia="Times New Roman" w:hAnsi="PT Sans" w:cs="Times New Roman"/>
          <w:b/>
          <w:bCs/>
          <w:color w:val="666666"/>
          <w:sz w:val="23"/>
          <w:szCs w:val="23"/>
          <w:lang w:eastAsia="tr-TR"/>
        </w:rPr>
        <w:t>Gelişim dönemlerini bilmenin yararı nedir?</w:t>
      </w:r>
    </w:p>
    <w:p w:rsidR="00C16311" w:rsidRPr="00C16311" w:rsidRDefault="00C16311" w:rsidP="00C16311">
      <w:pPr>
        <w:shd w:val="clear" w:color="auto" w:fill="FFFFFF"/>
        <w:spacing w:after="300" w:line="240" w:lineRule="auto"/>
        <w:rPr>
          <w:rFonts w:ascii="PT Sans" w:eastAsia="Times New Roman" w:hAnsi="PT Sans" w:cs="Times New Roman"/>
          <w:color w:val="666666"/>
          <w:sz w:val="23"/>
          <w:szCs w:val="23"/>
          <w:lang w:eastAsia="tr-TR"/>
        </w:rPr>
      </w:pPr>
      <w:r w:rsidRPr="00C16311">
        <w:rPr>
          <w:rFonts w:ascii="PT Sans" w:eastAsia="Times New Roman" w:hAnsi="PT Sans" w:cs="Times New Roman"/>
          <w:color w:val="666666"/>
          <w:sz w:val="23"/>
          <w:szCs w:val="23"/>
          <w:lang w:eastAsia="tr-TR"/>
        </w:rPr>
        <w:t xml:space="preserve">Belirli bir gelişim döneminde kazanılması ve değiştirilmesi gereken tüm özellikler ve davranışlara “gelişim görevleri” denir. </w:t>
      </w:r>
      <w:proofErr w:type="spellStart"/>
      <w:r w:rsidRPr="00C16311">
        <w:rPr>
          <w:rFonts w:ascii="PT Sans" w:eastAsia="Times New Roman" w:hAnsi="PT Sans" w:cs="Times New Roman"/>
          <w:color w:val="666666"/>
          <w:sz w:val="23"/>
          <w:szCs w:val="23"/>
          <w:lang w:eastAsia="tr-TR"/>
        </w:rPr>
        <w:t>Havighurst</w:t>
      </w:r>
      <w:proofErr w:type="spellEnd"/>
      <w:r w:rsidRPr="00C16311">
        <w:rPr>
          <w:rFonts w:ascii="PT Sans" w:eastAsia="Times New Roman" w:hAnsi="PT Sans" w:cs="Times New Roman"/>
          <w:color w:val="666666"/>
          <w:sz w:val="23"/>
          <w:szCs w:val="23"/>
          <w:lang w:eastAsia="tr-TR"/>
        </w:rPr>
        <w:t xml:space="preserve"> tarafından geliştirilen gelişim görevleri kavramı, hem eğitimcilerin hem de anne-babaların iyi bilmesi gereken bir çerçeve sunar bizlere. Bilimsel çalışmalar, her yaş döneminin gelişim görevlerinin ne olması gerektiğini bize tanımlar ve bizler de bu tanımlardan hareketle, o yaş dönemi çocuğundan neyi bekleyip neyi beklemeyeceğimizi biliriz.</w:t>
      </w:r>
    </w:p>
    <w:p w:rsidR="00C16311" w:rsidRPr="00C16311" w:rsidRDefault="00C16311" w:rsidP="00C16311">
      <w:pPr>
        <w:shd w:val="clear" w:color="auto" w:fill="FFFFFF"/>
        <w:spacing w:after="300" w:line="240" w:lineRule="auto"/>
        <w:rPr>
          <w:rFonts w:ascii="PT Sans" w:eastAsia="Times New Roman" w:hAnsi="PT Sans" w:cs="Times New Roman"/>
          <w:color w:val="666666"/>
          <w:sz w:val="23"/>
          <w:szCs w:val="23"/>
          <w:lang w:eastAsia="tr-TR"/>
        </w:rPr>
      </w:pPr>
      <w:r w:rsidRPr="00C16311">
        <w:rPr>
          <w:rFonts w:ascii="PT Sans" w:eastAsia="Times New Roman" w:hAnsi="PT Sans" w:cs="Times New Roman"/>
          <w:color w:val="666666"/>
          <w:sz w:val="23"/>
          <w:szCs w:val="23"/>
          <w:lang w:eastAsia="tr-TR"/>
        </w:rPr>
        <w:t xml:space="preserve">Her gelişim dönemi, bir sonraki dönemin alt yapısını oluşturur. Bir gelişim döneminin sağlıklı tamamlanıp tamamlanmaması, ruh sağlığı açısından son derece önemlidir. </w:t>
      </w:r>
      <w:proofErr w:type="gramStart"/>
      <w:r w:rsidRPr="00C16311">
        <w:rPr>
          <w:rFonts w:ascii="PT Sans" w:eastAsia="Times New Roman" w:hAnsi="PT Sans" w:cs="Times New Roman"/>
          <w:color w:val="666666"/>
          <w:sz w:val="23"/>
          <w:szCs w:val="23"/>
          <w:lang w:eastAsia="tr-TR"/>
        </w:rPr>
        <w:t>Bilinç altımızın</w:t>
      </w:r>
      <w:proofErr w:type="gramEnd"/>
      <w:r w:rsidRPr="00C16311">
        <w:rPr>
          <w:rFonts w:ascii="PT Sans" w:eastAsia="Times New Roman" w:hAnsi="PT Sans" w:cs="Times New Roman"/>
          <w:color w:val="666666"/>
          <w:sz w:val="23"/>
          <w:szCs w:val="23"/>
          <w:lang w:eastAsia="tr-TR"/>
        </w:rPr>
        <w:t xml:space="preserve"> da oluştuğu zaman dilimini kapsaması nedeniyle özellikle okul öncesi dönemin (0-6 yaş) ve bu dönemdeki gelişimin tüm hayatımızı etkileme gücüne sahip olduğunu söyleyebiliriz. Bir anlamda, en kritik özelliklerimiz ve kazanımlarımız 0-6 yaş arasında şekil bulur. Bu nedenle, çocuğun eğitiminde pay sahibi olan herkesin bu gelişim dönemlerini bilerek ona yaklaşmaları gerekir.</w:t>
      </w:r>
    </w:p>
    <w:p w:rsidR="00C16311" w:rsidRPr="00C16311" w:rsidRDefault="00C16311" w:rsidP="00C16311">
      <w:pPr>
        <w:shd w:val="clear" w:color="auto" w:fill="FFFFFF"/>
        <w:spacing w:after="0" w:line="240" w:lineRule="auto"/>
        <w:rPr>
          <w:rFonts w:ascii="PT Sans" w:eastAsia="Times New Roman" w:hAnsi="PT Sans" w:cs="Times New Roman"/>
          <w:color w:val="666666"/>
          <w:sz w:val="23"/>
          <w:szCs w:val="23"/>
          <w:lang w:eastAsia="tr-TR"/>
        </w:rPr>
      </w:pPr>
      <w:r w:rsidRPr="00C16311">
        <w:rPr>
          <w:rFonts w:ascii="PT Sans" w:eastAsia="Times New Roman" w:hAnsi="PT Sans" w:cs="Times New Roman"/>
          <w:b/>
          <w:bCs/>
          <w:color w:val="666666"/>
          <w:sz w:val="23"/>
          <w:szCs w:val="23"/>
          <w:lang w:eastAsia="tr-TR"/>
        </w:rPr>
        <w:t>Gelişim alanları nelerdir?</w:t>
      </w:r>
    </w:p>
    <w:p w:rsidR="00C16311" w:rsidRPr="00C16311" w:rsidRDefault="00C16311" w:rsidP="00C16311">
      <w:pPr>
        <w:shd w:val="clear" w:color="auto" w:fill="FFFFFF"/>
        <w:spacing w:after="300" w:line="240" w:lineRule="auto"/>
        <w:rPr>
          <w:rFonts w:ascii="PT Sans" w:eastAsia="Times New Roman" w:hAnsi="PT Sans" w:cs="Times New Roman"/>
          <w:color w:val="666666"/>
          <w:sz w:val="23"/>
          <w:szCs w:val="23"/>
          <w:lang w:eastAsia="tr-TR"/>
        </w:rPr>
      </w:pPr>
      <w:r w:rsidRPr="00C16311">
        <w:rPr>
          <w:rFonts w:ascii="PT Sans" w:eastAsia="Times New Roman" w:hAnsi="PT Sans" w:cs="Times New Roman"/>
          <w:color w:val="666666"/>
          <w:sz w:val="23"/>
          <w:szCs w:val="23"/>
          <w:lang w:eastAsia="tr-TR"/>
        </w:rPr>
        <w:t>Okul öncesi eğitim kurumlarına devam etme yaşı olan 2-6 yaş aralığını dikkate aldığımızda beş temel gelişim alanından söz edebiliriz. Bu gelişim alanları şunlardır:</w:t>
      </w:r>
    </w:p>
    <w:p w:rsidR="00C16311" w:rsidRPr="00C16311" w:rsidRDefault="00C16311" w:rsidP="00C16311">
      <w:pPr>
        <w:shd w:val="clear" w:color="auto" w:fill="FFFFFF"/>
        <w:spacing w:after="300" w:line="240" w:lineRule="auto"/>
        <w:rPr>
          <w:rFonts w:ascii="PT Sans" w:eastAsia="Times New Roman" w:hAnsi="PT Sans" w:cs="Times New Roman"/>
          <w:color w:val="666666"/>
          <w:sz w:val="23"/>
          <w:szCs w:val="23"/>
          <w:lang w:eastAsia="tr-TR"/>
        </w:rPr>
      </w:pPr>
      <w:r w:rsidRPr="00C16311">
        <w:rPr>
          <w:rFonts w:ascii="PT Sans" w:eastAsia="Times New Roman" w:hAnsi="PT Sans" w:cs="Times New Roman"/>
          <w:color w:val="666666"/>
          <w:sz w:val="23"/>
          <w:szCs w:val="23"/>
          <w:lang w:eastAsia="tr-TR"/>
        </w:rPr>
        <w:t>1. Hareket (motor) gelişimi</w:t>
      </w:r>
    </w:p>
    <w:p w:rsidR="00C16311" w:rsidRPr="00C16311" w:rsidRDefault="00C16311" w:rsidP="00C16311">
      <w:pPr>
        <w:shd w:val="clear" w:color="auto" w:fill="FFFFFF"/>
        <w:spacing w:after="300" w:line="240" w:lineRule="auto"/>
        <w:rPr>
          <w:rFonts w:ascii="PT Sans" w:eastAsia="Times New Roman" w:hAnsi="PT Sans" w:cs="Times New Roman"/>
          <w:color w:val="666666"/>
          <w:sz w:val="23"/>
          <w:szCs w:val="23"/>
          <w:lang w:eastAsia="tr-TR"/>
        </w:rPr>
      </w:pPr>
      <w:r w:rsidRPr="00C16311">
        <w:rPr>
          <w:rFonts w:ascii="PT Sans" w:eastAsia="Times New Roman" w:hAnsi="PT Sans" w:cs="Times New Roman"/>
          <w:color w:val="666666"/>
          <w:sz w:val="23"/>
          <w:szCs w:val="23"/>
          <w:lang w:eastAsia="tr-TR"/>
        </w:rPr>
        <w:t>2. Bilişsel (zihinsel) gelişim</w:t>
      </w:r>
    </w:p>
    <w:p w:rsidR="00C16311" w:rsidRPr="00C16311" w:rsidRDefault="00C16311" w:rsidP="00C16311">
      <w:pPr>
        <w:shd w:val="clear" w:color="auto" w:fill="FFFFFF"/>
        <w:spacing w:after="300" w:line="240" w:lineRule="auto"/>
        <w:rPr>
          <w:rFonts w:ascii="PT Sans" w:eastAsia="Times New Roman" w:hAnsi="PT Sans" w:cs="Times New Roman"/>
          <w:color w:val="666666"/>
          <w:sz w:val="23"/>
          <w:szCs w:val="23"/>
          <w:lang w:eastAsia="tr-TR"/>
        </w:rPr>
      </w:pPr>
      <w:r w:rsidRPr="00C16311">
        <w:rPr>
          <w:rFonts w:ascii="PT Sans" w:eastAsia="Times New Roman" w:hAnsi="PT Sans" w:cs="Times New Roman"/>
          <w:color w:val="666666"/>
          <w:sz w:val="23"/>
          <w:szCs w:val="23"/>
          <w:lang w:eastAsia="tr-TR"/>
        </w:rPr>
        <w:t>3. Dil gelişimi</w:t>
      </w:r>
    </w:p>
    <w:p w:rsidR="00C16311" w:rsidRPr="00C16311" w:rsidRDefault="00C16311" w:rsidP="00C16311">
      <w:pPr>
        <w:shd w:val="clear" w:color="auto" w:fill="FFFFFF"/>
        <w:spacing w:after="300" w:line="240" w:lineRule="auto"/>
        <w:rPr>
          <w:rFonts w:ascii="PT Sans" w:eastAsia="Times New Roman" w:hAnsi="PT Sans" w:cs="Times New Roman"/>
          <w:color w:val="666666"/>
          <w:sz w:val="23"/>
          <w:szCs w:val="23"/>
          <w:lang w:eastAsia="tr-TR"/>
        </w:rPr>
      </w:pPr>
      <w:r w:rsidRPr="00C16311">
        <w:rPr>
          <w:rFonts w:ascii="PT Sans" w:eastAsia="Times New Roman" w:hAnsi="PT Sans" w:cs="Times New Roman"/>
          <w:color w:val="666666"/>
          <w:sz w:val="23"/>
          <w:szCs w:val="23"/>
          <w:lang w:eastAsia="tr-TR"/>
        </w:rPr>
        <w:t>4. Sosyal ve duygusal gelişim</w:t>
      </w:r>
    </w:p>
    <w:p w:rsidR="00C16311" w:rsidRPr="00C16311" w:rsidRDefault="00C16311" w:rsidP="00C16311">
      <w:pPr>
        <w:shd w:val="clear" w:color="auto" w:fill="FFFFFF"/>
        <w:spacing w:after="300" w:line="240" w:lineRule="auto"/>
        <w:rPr>
          <w:rFonts w:ascii="PT Sans" w:eastAsia="Times New Roman" w:hAnsi="PT Sans" w:cs="Times New Roman"/>
          <w:color w:val="666666"/>
          <w:sz w:val="23"/>
          <w:szCs w:val="23"/>
          <w:lang w:eastAsia="tr-TR"/>
        </w:rPr>
      </w:pPr>
      <w:r w:rsidRPr="00C16311">
        <w:rPr>
          <w:rFonts w:ascii="PT Sans" w:eastAsia="Times New Roman" w:hAnsi="PT Sans" w:cs="Times New Roman"/>
          <w:color w:val="666666"/>
          <w:sz w:val="23"/>
          <w:szCs w:val="23"/>
          <w:lang w:eastAsia="tr-TR"/>
        </w:rPr>
        <w:lastRenderedPageBreak/>
        <w:t>5. Öz bakım becerileri gelişimi</w:t>
      </w:r>
    </w:p>
    <w:p w:rsidR="00C16311" w:rsidRPr="00C16311" w:rsidRDefault="00C16311" w:rsidP="00C16311">
      <w:pPr>
        <w:shd w:val="clear" w:color="auto" w:fill="FFFFFF"/>
        <w:spacing w:after="300" w:line="240" w:lineRule="auto"/>
        <w:rPr>
          <w:rFonts w:ascii="PT Sans" w:eastAsia="Times New Roman" w:hAnsi="PT Sans" w:cs="Times New Roman"/>
          <w:color w:val="666666"/>
          <w:sz w:val="23"/>
          <w:szCs w:val="23"/>
          <w:lang w:eastAsia="tr-TR"/>
        </w:rPr>
      </w:pPr>
      <w:r w:rsidRPr="00C16311">
        <w:rPr>
          <w:rFonts w:ascii="PT Sans" w:eastAsia="Times New Roman" w:hAnsi="PT Sans" w:cs="Times New Roman"/>
          <w:color w:val="666666"/>
          <w:sz w:val="23"/>
          <w:szCs w:val="23"/>
          <w:lang w:eastAsia="tr-TR"/>
        </w:rPr>
        <w:t>Beş temel gelişim alanı, okul öncesi eğitim programlarının da dayanak notlarını oluşturur. Çocuklara kazandırılacak tüm davranış ve beceriler bu gelişim alanlarına göre organize edilmiş olup sınıf içi ve dışı etkinlikler de buna göre yapılandırılmıştır.</w:t>
      </w:r>
    </w:p>
    <w:p w:rsidR="00C16311" w:rsidRPr="00C16311" w:rsidRDefault="00C16311" w:rsidP="00C16311">
      <w:pPr>
        <w:shd w:val="clear" w:color="auto" w:fill="FFFFFF"/>
        <w:spacing w:after="0" w:line="240" w:lineRule="auto"/>
        <w:rPr>
          <w:rFonts w:ascii="PT Sans" w:eastAsia="Times New Roman" w:hAnsi="PT Sans" w:cs="Times New Roman"/>
          <w:color w:val="666666"/>
          <w:sz w:val="23"/>
          <w:szCs w:val="23"/>
          <w:lang w:eastAsia="tr-TR"/>
        </w:rPr>
      </w:pPr>
      <w:r w:rsidRPr="00C16311">
        <w:rPr>
          <w:rFonts w:ascii="PT Sans" w:eastAsia="Times New Roman" w:hAnsi="PT Sans" w:cs="Times New Roman"/>
          <w:b/>
          <w:bCs/>
          <w:color w:val="666666"/>
          <w:sz w:val="23"/>
          <w:szCs w:val="23"/>
          <w:lang w:eastAsia="tr-TR"/>
        </w:rPr>
        <w:t> Yaşlara ve gelişim alanlarına göre çocuklarda hangi davranış ve beceriler görülür?</w:t>
      </w:r>
    </w:p>
    <w:p w:rsidR="00C16311" w:rsidRPr="00C16311" w:rsidRDefault="00C16311" w:rsidP="00C16311">
      <w:pPr>
        <w:shd w:val="clear" w:color="auto" w:fill="FFFFFF"/>
        <w:spacing w:after="300" w:line="240" w:lineRule="auto"/>
        <w:rPr>
          <w:rFonts w:ascii="PT Sans" w:eastAsia="Times New Roman" w:hAnsi="PT Sans" w:cs="Times New Roman"/>
          <w:color w:val="666666"/>
          <w:sz w:val="23"/>
          <w:szCs w:val="23"/>
          <w:lang w:eastAsia="tr-TR"/>
        </w:rPr>
      </w:pPr>
      <w:r w:rsidRPr="00C16311">
        <w:rPr>
          <w:rFonts w:ascii="PT Sans" w:eastAsia="Times New Roman" w:hAnsi="PT Sans" w:cs="Times New Roman"/>
          <w:color w:val="666666"/>
          <w:sz w:val="23"/>
          <w:szCs w:val="23"/>
          <w:lang w:eastAsia="tr-TR"/>
        </w:rPr>
        <w:t>2-6 yaş dönemi çocuklarının yaşlarına göre beş gelişim alanında göstermesi beklenen belirli kritik davranışlar aşağıda verilmiştir. Ancak, bu bilgiler genel bir çerçeveyi ortaya koyar. Dolayısıyla, yaşına rağmen bazı çocuklar, bu özelliklerin bir kısmını gösterip bir kısmını gösteremeyebilir; bazı çocuklar yaşından daha ileri özellikleri gösterebilir; bazı çocuklar da daha azını gösterebilir.</w:t>
      </w:r>
    </w:p>
    <w:p w:rsidR="00C16311" w:rsidRPr="00C16311" w:rsidRDefault="00C16311" w:rsidP="00C16311">
      <w:pPr>
        <w:shd w:val="clear" w:color="auto" w:fill="FFFFFF"/>
        <w:spacing w:after="300" w:line="240" w:lineRule="auto"/>
        <w:rPr>
          <w:rFonts w:ascii="PT Sans" w:eastAsia="Times New Roman" w:hAnsi="PT Sans" w:cs="Times New Roman"/>
          <w:color w:val="666666"/>
          <w:sz w:val="23"/>
          <w:szCs w:val="23"/>
          <w:lang w:eastAsia="tr-TR"/>
        </w:rPr>
      </w:pPr>
      <w:r w:rsidRPr="00C16311">
        <w:rPr>
          <w:rFonts w:ascii="PT Sans" w:eastAsia="Times New Roman" w:hAnsi="PT Sans" w:cs="Times New Roman"/>
          <w:color w:val="666666"/>
          <w:sz w:val="23"/>
          <w:szCs w:val="23"/>
          <w:lang w:eastAsia="tr-TR"/>
        </w:rPr>
        <w:t>Anne-babaların, buradaki maddelerden hareketle çocukları ile ilgili bir değerlendirme yapmaları doğru olmaz. Özellikle eksik olduğunu düşündükleri bazı davranış ve becerileri, bir sorun olarak tanımlamak ve kaygıya kapılmak uygun bir yaklaşım değildir. Unutulmamalıdır ki, burada belirtilen özellikler genel bir çerçeve sunmaktadır ve çocuklar arasında bireysel farklılıklar kaçınılmazdır.</w:t>
      </w:r>
    </w:p>
    <w:p w:rsidR="00C16311" w:rsidRPr="00C16311" w:rsidRDefault="00C16311" w:rsidP="00C16311">
      <w:pPr>
        <w:shd w:val="clear" w:color="auto" w:fill="FFFFFF"/>
        <w:spacing w:after="0" w:line="240" w:lineRule="auto"/>
        <w:rPr>
          <w:rFonts w:ascii="PT Sans" w:eastAsia="Times New Roman" w:hAnsi="PT Sans" w:cs="Times New Roman"/>
          <w:color w:val="666666"/>
          <w:sz w:val="23"/>
          <w:szCs w:val="23"/>
          <w:lang w:eastAsia="tr-TR"/>
        </w:rPr>
      </w:pPr>
      <w:r w:rsidRPr="00C16311">
        <w:rPr>
          <w:rFonts w:ascii="PT Sans" w:eastAsia="Times New Roman" w:hAnsi="PT Sans" w:cs="Times New Roman"/>
          <w:b/>
          <w:bCs/>
          <w:color w:val="666666"/>
          <w:sz w:val="23"/>
          <w:szCs w:val="23"/>
          <w:lang w:eastAsia="tr-TR"/>
        </w:rPr>
        <w:t>24-36 ay çocuklarının gelişim özellikleri nelerdir?</w:t>
      </w:r>
    </w:p>
    <w:p w:rsidR="00C16311" w:rsidRPr="00C16311" w:rsidRDefault="00C16311" w:rsidP="00C16311">
      <w:pPr>
        <w:shd w:val="clear" w:color="auto" w:fill="FFFFFF"/>
        <w:spacing w:after="0" w:line="240" w:lineRule="auto"/>
        <w:rPr>
          <w:rFonts w:ascii="PT Sans" w:eastAsia="Times New Roman" w:hAnsi="PT Sans" w:cs="Times New Roman"/>
          <w:color w:val="666666"/>
          <w:sz w:val="23"/>
          <w:szCs w:val="23"/>
          <w:lang w:eastAsia="tr-TR"/>
        </w:rPr>
      </w:pPr>
      <w:r w:rsidRPr="00C16311">
        <w:rPr>
          <w:rFonts w:ascii="PT Sans" w:eastAsia="Times New Roman" w:hAnsi="PT Sans" w:cs="Times New Roman"/>
          <w:b/>
          <w:bCs/>
          <w:i/>
          <w:iCs/>
          <w:color w:val="666666"/>
          <w:sz w:val="23"/>
          <w:szCs w:val="23"/>
          <w:lang w:eastAsia="tr-TR"/>
        </w:rPr>
        <w:t> Hareket gelişimi:</w:t>
      </w:r>
    </w:p>
    <w:p w:rsidR="00C16311" w:rsidRPr="00C16311" w:rsidRDefault="00C16311" w:rsidP="00C16311">
      <w:pPr>
        <w:numPr>
          <w:ilvl w:val="0"/>
          <w:numId w:val="2"/>
        </w:numPr>
        <w:shd w:val="clear" w:color="auto" w:fill="FFFFFF"/>
        <w:spacing w:after="0" w:line="240" w:lineRule="auto"/>
        <w:ind w:left="0"/>
        <w:rPr>
          <w:rFonts w:ascii="PT Sans" w:eastAsia="Times New Roman" w:hAnsi="PT Sans" w:cs="Times New Roman"/>
          <w:color w:val="666666"/>
          <w:sz w:val="23"/>
          <w:szCs w:val="23"/>
          <w:lang w:eastAsia="tr-TR"/>
        </w:rPr>
      </w:pPr>
      <w:r w:rsidRPr="00C16311">
        <w:rPr>
          <w:rFonts w:ascii="PT Sans" w:eastAsia="Times New Roman" w:hAnsi="PT Sans" w:cs="Times New Roman"/>
          <w:color w:val="666666"/>
          <w:sz w:val="23"/>
          <w:szCs w:val="23"/>
          <w:lang w:eastAsia="tr-TR"/>
        </w:rPr>
        <w:t>Kapı kolları ve tokmaklarını çevirebilir.</w:t>
      </w:r>
    </w:p>
    <w:p w:rsidR="00C16311" w:rsidRPr="00C16311" w:rsidRDefault="00C16311" w:rsidP="00C16311">
      <w:pPr>
        <w:numPr>
          <w:ilvl w:val="0"/>
          <w:numId w:val="2"/>
        </w:numPr>
        <w:shd w:val="clear" w:color="auto" w:fill="FFFFFF"/>
        <w:spacing w:after="0" w:line="240" w:lineRule="auto"/>
        <w:ind w:left="0"/>
        <w:rPr>
          <w:rFonts w:ascii="PT Sans" w:eastAsia="Times New Roman" w:hAnsi="PT Sans" w:cs="Times New Roman"/>
          <w:color w:val="666666"/>
          <w:sz w:val="23"/>
          <w:szCs w:val="23"/>
          <w:lang w:eastAsia="tr-TR"/>
        </w:rPr>
      </w:pPr>
      <w:r w:rsidRPr="00C16311">
        <w:rPr>
          <w:rFonts w:ascii="PT Sans" w:eastAsia="Times New Roman" w:hAnsi="PT Sans" w:cs="Times New Roman"/>
          <w:color w:val="666666"/>
          <w:sz w:val="23"/>
          <w:szCs w:val="23"/>
          <w:lang w:eastAsia="tr-TR"/>
        </w:rPr>
        <w:t>Olduğu yerde çift ayakla sıçrayabilir.</w:t>
      </w:r>
    </w:p>
    <w:p w:rsidR="00C16311" w:rsidRPr="00C16311" w:rsidRDefault="00C16311" w:rsidP="00C16311">
      <w:pPr>
        <w:numPr>
          <w:ilvl w:val="0"/>
          <w:numId w:val="2"/>
        </w:numPr>
        <w:shd w:val="clear" w:color="auto" w:fill="FFFFFF"/>
        <w:spacing w:after="0" w:line="240" w:lineRule="auto"/>
        <w:ind w:left="0"/>
        <w:rPr>
          <w:rFonts w:ascii="PT Sans" w:eastAsia="Times New Roman" w:hAnsi="PT Sans" w:cs="Times New Roman"/>
          <w:color w:val="666666"/>
          <w:sz w:val="23"/>
          <w:szCs w:val="23"/>
          <w:lang w:eastAsia="tr-TR"/>
        </w:rPr>
      </w:pPr>
      <w:r w:rsidRPr="00C16311">
        <w:rPr>
          <w:rFonts w:ascii="PT Sans" w:eastAsia="Times New Roman" w:hAnsi="PT Sans" w:cs="Times New Roman"/>
          <w:color w:val="666666"/>
          <w:sz w:val="23"/>
          <w:szCs w:val="23"/>
          <w:lang w:eastAsia="tr-TR"/>
        </w:rPr>
        <w:t>Geri geri yürüyebilir.</w:t>
      </w:r>
    </w:p>
    <w:p w:rsidR="00C16311" w:rsidRPr="00C16311" w:rsidRDefault="00C16311" w:rsidP="00C16311">
      <w:pPr>
        <w:numPr>
          <w:ilvl w:val="0"/>
          <w:numId w:val="2"/>
        </w:numPr>
        <w:shd w:val="clear" w:color="auto" w:fill="FFFFFF"/>
        <w:spacing w:after="0" w:line="240" w:lineRule="auto"/>
        <w:ind w:left="0"/>
        <w:rPr>
          <w:rFonts w:ascii="PT Sans" w:eastAsia="Times New Roman" w:hAnsi="PT Sans" w:cs="Times New Roman"/>
          <w:color w:val="666666"/>
          <w:sz w:val="23"/>
          <w:szCs w:val="23"/>
          <w:lang w:eastAsia="tr-TR"/>
        </w:rPr>
      </w:pPr>
      <w:r w:rsidRPr="00C16311">
        <w:rPr>
          <w:rFonts w:ascii="PT Sans" w:eastAsia="Times New Roman" w:hAnsi="PT Sans" w:cs="Times New Roman"/>
          <w:color w:val="666666"/>
          <w:sz w:val="23"/>
          <w:szCs w:val="23"/>
          <w:lang w:eastAsia="tr-TR"/>
        </w:rPr>
        <w:t>Yardımla merdivenleri inebilir.</w:t>
      </w:r>
    </w:p>
    <w:p w:rsidR="00C16311" w:rsidRPr="00C16311" w:rsidRDefault="00C16311" w:rsidP="00C16311">
      <w:pPr>
        <w:numPr>
          <w:ilvl w:val="0"/>
          <w:numId w:val="2"/>
        </w:numPr>
        <w:shd w:val="clear" w:color="auto" w:fill="FFFFFF"/>
        <w:spacing w:after="0" w:line="240" w:lineRule="auto"/>
        <w:ind w:left="0"/>
        <w:rPr>
          <w:rFonts w:ascii="PT Sans" w:eastAsia="Times New Roman" w:hAnsi="PT Sans" w:cs="Times New Roman"/>
          <w:color w:val="666666"/>
          <w:sz w:val="23"/>
          <w:szCs w:val="23"/>
          <w:lang w:eastAsia="tr-TR"/>
        </w:rPr>
      </w:pPr>
      <w:r w:rsidRPr="00C16311">
        <w:rPr>
          <w:rFonts w:ascii="PT Sans" w:eastAsia="Times New Roman" w:hAnsi="PT Sans" w:cs="Times New Roman"/>
          <w:color w:val="666666"/>
          <w:sz w:val="23"/>
          <w:szCs w:val="23"/>
          <w:lang w:eastAsia="tr-TR"/>
        </w:rPr>
        <w:t>Kitap sayfalarını çevirebilir.</w:t>
      </w:r>
    </w:p>
    <w:p w:rsidR="00C16311" w:rsidRPr="00C16311" w:rsidRDefault="00C16311" w:rsidP="00C16311">
      <w:pPr>
        <w:numPr>
          <w:ilvl w:val="0"/>
          <w:numId w:val="2"/>
        </w:numPr>
        <w:shd w:val="clear" w:color="auto" w:fill="FFFFFF"/>
        <w:spacing w:after="0" w:line="240" w:lineRule="auto"/>
        <w:ind w:left="0"/>
        <w:rPr>
          <w:rFonts w:ascii="PT Sans" w:eastAsia="Times New Roman" w:hAnsi="PT Sans" w:cs="Times New Roman"/>
          <w:color w:val="666666"/>
          <w:sz w:val="23"/>
          <w:szCs w:val="23"/>
          <w:lang w:eastAsia="tr-TR"/>
        </w:rPr>
      </w:pPr>
      <w:r w:rsidRPr="00C16311">
        <w:rPr>
          <w:rFonts w:ascii="PT Sans" w:eastAsia="Times New Roman" w:hAnsi="PT Sans" w:cs="Times New Roman"/>
          <w:color w:val="666666"/>
          <w:sz w:val="23"/>
          <w:szCs w:val="23"/>
          <w:lang w:eastAsia="tr-TR"/>
        </w:rPr>
        <w:t>Duran topa tekme atabilir.</w:t>
      </w:r>
    </w:p>
    <w:p w:rsidR="00C16311" w:rsidRPr="00C16311" w:rsidRDefault="00C16311" w:rsidP="00C16311">
      <w:pPr>
        <w:shd w:val="clear" w:color="auto" w:fill="FFFFFF"/>
        <w:spacing w:after="0" w:line="240" w:lineRule="auto"/>
        <w:rPr>
          <w:rFonts w:ascii="PT Sans" w:eastAsia="Times New Roman" w:hAnsi="PT Sans" w:cs="Times New Roman"/>
          <w:color w:val="666666"/>
          <w:sz w:val="23"/>
          <w:szCs w:val="23"/>
          <w:lang w:eastAsia="tr-TR"/>
        </w:rPr>
      </w:pPr>
      <w:r w:rsidRPr="00C16311">
        <w:rPr>
          <w:rFonts w:ascii="PT Sans" w:eastAsia="Times New Roman" w:hAnsi="PT Sans" w:cs="Times New Roman"/>
          <w:b/>
          <w:bCs/>
          <w:i/>
          <w:iCs/>
          <w:color w:val="666666"/>
          <w:sz w:val="23"/>
          <w:szCs w:val="23"/>
          <w:lang w:eastAsia="tr-TR"/>
        </w:rPr>
        <w:t> </w:t>
      </w:r>
    </w:p>
    <w:p w:rsidR="00C16311" w:rsidRPr="00C16311" w:rsidRDefault="00C16311" w:rsidP="00C16311">
      <w:pPr>
        <w:shd w:val="clear" w:color="auto" w:fill="FFFFFF"/>
        <w:spacing w:after="0" w:line="240" w:lineRule="auto"/>
        <w:rPr>
          <w:rFonts w:ascii="PT Sans" w:eastAsia="Times New Roman" w:hAnsi="PT Sans" w:cs="Times New Roman"/>
          <w:color w:val="666666"/>
          <w:sz w:val="23"/>
          <w:szCs w:val="23"/>
          <w:lang w:eastAsia="tr-TR"/>
        </w:rPr>
      </w:pPr>
      <w:r w:rsidRPr="00C16311">
        <w:rPr>
          <w:rFonts w:ascii="PT Sans" w:eastAsia="Times New Roman" w:hAnsi="PT Sans" w:cs="Times New Roman"/>
          <w:b/>
          <w:bCs/>
          <w:i/>
          <w:iCs/>
          <w:color w:val="666666"/>
          <w:sz w:val="23"/>
          <w:szCs w:val="23"/>
          <w:lang w:eastAsia="tr-TR"/>
        </w:rPr>
        <w:t>Bilişsel gelişim:</w:t>
      </w:r>
    </w:p>
    <w:p w:rsidR="00C16311" w:rsidRPr="00C16311" w:rsidRDefault="00C16311" w:rsidP="00C16311">
      <w:pPr>
        <w:numPr>
          <w:ilvl w:val="0"/>
          <w:numId w:val="3"/>
        </w:numPr>
        <w:shd w:val="clear" w:color="auto" w:fill="FFFFFF"/>
        <w:spacing w:after="0" w:line="240" w:lineRule="auto"/>
        <w:ind w:left="0"/>
        <w:rPr>
          <w:rFonts w:ascii="PT Sans" w:eastAsia="Times New Roman" w:hAnsi="PT Sans" w:cs="Times New Roman"/>
          <w:color w:val="666666"/>
          <w:sz w:val="23"/>
          <w:szCs w:val="23"/>
          <w:lang w:eastAsia="tr-TR"/>
        </w:rPr>
      </w:pPr>
      <w:r w:rsidRPr="00C16311">
        <w:rPr>
          <w:rFonts w:ascii="PT Sans" w:eastAsia="Times New Roman" w:hAnsi="PT Sans" w:cs="Times New Roman"/>
          <w:color w:val="666666"/>
          <w:sz w:val="23"/>
          <w:szCs w:val="23"/>
          <w:lang w:eastAsia="tr-TR"/>
        </w:rPr>
        <w:t>Üç parçalı şekil tahtasını tamamlar.</w:t>
      </w:r>
    </w:p>
    <w:p w:rsidR="00C16311" w:rsidRPr="00C16311" w:rsidRDefault="00C16311" w:rsidP="00C16311">
      <w:pPr>
        <w:numPr>
          <w:ilvl w:val="0"/>
          <w:numId w:val="3"/>
        </w:numPr>
        <w:shd w:val="clear" w:color="auto" w:fill="FFFFFF"/>
        <w:spacing w:after="0" w:line="240" w:lineRule="auto"/>
        <w:ind w:left="0"/>
        <w:rPr>
          <w:rFonts w:ascii="PT Sans" w:eastAsia="Times New Roman" w:hAnsi="PT Sans" w:cs="Times New Roman"/>
          <w:color w:val="666666"/>
          <w:sz w:val="23"/>
          <w:szCs w:val="23"/>
          <w:lang w:eastAsia="tr-TR"/>
        </w:rPr>
      </w:pPr>
      <w:r w:rsidRPr="00C16311">
        <w:rPr>
          <w:rFonts w:ascii="PT Sans" w:eastAsia="Times New Roman" w:hAnsi="PT Sans" w:cs="Times New Roman"/>
          <w:color w:val="666666"/>
          <w:sz w:val="23"/>
          <w:szCs w:val="23"/>
          <w:lang w:eastAsia="tr-TR"/>
        </w:rPr>
        <w:t>Model olunduğunda dik ve yatay çizgi çizebilir.</w:t>
      </w:r>
    </w:p>
    <w:p w:rsidR="00C16311" w:rsidRPr="00C16311" w:rsidRDefault="00C16311" w:rsidP="00C16311">
      <w:pPr>
        <w:numPr>
          <w:ilvl w:val="0"/>
          <w:numId w:val="3"/>
        </w:numPr>
        <w:shd w:val="clear" w:color="auto" w:fill="FFFFFF"/>
        <w:spacing w:after="0" w:line="240" w:lineRule="auto"/>
        <w:ind w:left="0"/>
        <w:rPr>
          <w:rFonts w:ascii="PT Sans" w:eastAsia="Times New Roman" w:hAnsi="PT Sans" w:cs="Times New Roman"/>
          <w:color w:val="666666"/>
          <w:sz w:val="23"/>
          <w:szCs w:val="23"/>
          <w:lang w:eastAsia="tr-TR"/>
        </w:rPr>
      </w:pPr>
      <w:r w:rsidRPr="00C16311">
        <w:rPr>
          <w:rFonts w:ascii="PT Sans" w:eastAsia="Times New Roman" w:hAnsi="PT Sans" w:cs="Times New Roman"/>
          <w:color w:val="666666"/>
          <w:sz w:val="23"/>
          <w:szCs w:val="23"/>
          <w:lang w:eastAsia="tr-TR"/>
        </w:rPr>
        <w:t>Büyük-küçüğü gösterebilir.</w:t>
      </w:r>
    </w:p>
    <w:p w:rsidR="00C16311" w:rsidRPr="00C16311" w:rsidRDefault="00C16311" w:rsidP="00C16311">
      <w:pPr>
        <w:numPr>
          <w:ilvl w:val="0"/>
          <w:numId w:val="3"/>
        </w:numPr>
        <w:shd w:val="clear" w:color="auto" w:fill="FFFFFF"/>
        <w:spacing w:after="0" w:line="240" w:lineRule="auto"/>
        <w:ind w:left="0"/>
        <w:rPr>
          <w:rFonts w:ascii="PT Sans" w:eastAsia="Times New Roman" w:hAnsi="PT Sans" w:cs="Times New Roman"/>
          <w:color w:val="666666"/>
          <w:sz w:val="23"/>
          <w:szCs w:val="23"/>
          <w:lang w:eastAsia="tr-TR"/>
        </w:rPr>
      </w:pPr>
      <w:r w:rsidRPr="00C16311">
        <w:rPr>
          <w:rFonts w:ascii="PT Sans" w:eastAsia="Times New Roman" w:hAnsi="PT Sans" w:cs="Times New Roman"/>
          <w:color w:val="666666"/>
          <w:sz w:val="23"/>
          <w:szCs w:val="23"/>
          <w:lang w:eastAsia="tr-TR"/>
        </w:rPr>
        <w:t>Üç rengi eşleştirebilir.</w:t>
      </w:r>
    </w:p>
    <w:p w:rsidR="00C16311" w:rsidRPr="00C16311" w:rsidRDefault="00C16311" w:rsidP="00C16311">
      <w:pPr>
        <w:numPr>
          <w:ilvl w:val="0"/>
          <w:numId w:val="3"/>
        </w:numPr>
        <w:shd w:val="clear" w:color="auto" w:fill="FFFFFF"/>
        <w:spacing w:after="0" w:line="240" w:lineRule="auto"/>
        <w:ind w:left="0"/>
        <w:rPr>
          <w:rFonts w:ascii="PT Sans" w:eastAsia="Times New Roman" w:hAnsi="PT Sans" w:cs="Times New Roman"/>
          <w:color w:val="666666"/>
          <w:sz w:val="23"/>
          <w:szCs w:val="23"/>
          <w:lang w:eastAsia="tr-TR"/>
        </w:rPr>
      </w:pPr>
      <w:r w:rsidRPr="00C16311">
        <w:rPr>
          <w:rFonts w:ascii="PT Sans" w:eastAsia="Times New Roman" w:hAnsi="PT Sans" w:cs="Times New Roman"/>
          <w:color w:val="666666"/>
          <w:sz w:val="23"/>
          <w:szCs w:val="23"/>
          <w:lang w:eastAsia="tr-TR"/>
        </w:rPr>
        <w:t>Ses çıkaran nesneleri isimlendirir.</w:t>
      </w:r>
    </w:p>
    <w:p w:rsidR="00C16311" w:rsidRPr="00C16311" w:rsidRDefault="00C16311" w:rsidP="00C16311">
      <w:pPr>
        <w:numPr>
          <w:ilvl w:val="0"/>
          <w:numId w:val="3"/>
        </w:numPr>
        <w:shd w:val="clear" w:color="auto" w:fill="FFFFFF"/>
        <w:spacing w:after="0" w:line="240" w:lineRule="auto"/>
        <w:ind w:left="0"/>
        <w:rPr>
          <w:rFonts w:ascii="PT Sans" w:eastAsia="Times New Roman" w:hAnsi="PT Sans" w:cs="Times New Roman"/>
          <w:color w:val="666666"/>
          <w:sz w:val="23"/>
          <w:szCs w:val="23"/>
          <w:lang w:eastAsia="tr-TR"/>
        </w:rPr>
      </w:pPr>
      <w:r w:rsidRPr="00C16311">
        <w:rPr>
          <w:rFonts w:ascii="PT Sans" w:eastAsia="Times New Roman" w:hAnsi="PT Sans" w:cs="Times New Roman"/>
          <w:color w:val="666666"/>
          <w:sz w:val="23"/>
          <w:szCs w:val="23"/>
          <w:lang w:eastAsia="tr-TR"/>
        </w:rPr>
        <w:t>Geometrik şekilleri nesneleri ile eşleştirebilir.</w:t>
      </w:r>
    </w:p>
    <w:p w:rsidR="00C16311" w:rsidRPr="00C16311" w:rsidRDefault="00C16311" w:rsidP="00C16311">
      <w:pPr>
        <w:numPr>
          <w:ilvl w:val="0"/>
          <w:numId w:val="3"/>
        </w:numPr>
        <w:shd w:val="clear" w:color="auto" w:fill="FFFFFF"/>
        <w:spacing w:after="0" w:line="240" w:lineRule="auto"/>
        <w:ind w:left="0"/>
        <w:rPr>
          <w:rFonts w:ascii="PT Sans" w:eastAsia="Times New Roman" w:hAnsi="PT Sans" w:cs="Times New Roman"/>
          <w:color w:val="666666"/>
          <w:sz w:val="23"/>
          <w:szCs w:val="23"/>
          <w:lang w:eastAsia="tr-TR"/>
        </w:rPr>
      </w:pPr>
      <w:r w:rsidRPr="00C16311">
        <w:rPr>
          <w:rFonts w:ascii="PT Sans" w:eastAsia="Times New Roman" w:hAnsi="PT Sans" w:cs="Times New Roman"/>
          <w:color w:val="666666"/>
          <w:sz w:val="23"/>
          <w:szCs w:val="23"/>
          <w:lang w:eastAsia="tr-TR"/>
        </w:rPr>
        <w:t>Çubuğa sırasına uygun 5 halkayı geçirebilir.</w:t>
      </w:r>
    </w:p>
    <w:p w:rsidR="00C16311" w:rsidRPr="00C16311" w:rsidRDefault="00C16311" w:rsidP="00C16311">
      <w:pPr>
        <w:shd w:val="clear" w:color="auto" w:fill="FFFFFF"/>
        <w:spacing w:after="0" w:line="240" w:lineRule="auto"/>
        <w:rPr>
          <w:rFonts w:ascii="PT Sans" w:eastAsia="Times New Roman" w:hAnsi="PT Sans" w:cs="Times New Roman"/>
          <w:color w:val="666666"/>
          <w:sz w:val="23"/>
          <w:szCs w:val="23"/>
          <w:lang w:eastAsia="tr-TR"/>
        </w:rPr>
      </w:pPr>
      <w:r w:rsidRPr="00C16311">
        <w:rPr>
          <w:rFonts w:ascii="PT Sans" w:eastAsia="Times New Roman" w:hAnsi="PT Sans" w:cs="Times New Roman"/>
          <w:b/>
          <w:bCs/>
          <w:i/>
          <w:iCs/>
          <w:color w:val="666666"/>
          <w:sz w:val="23"/>
          <w:szCs w:val="23"/>
          <w:lang w:eastAsia="tr-TR"/>
        </w:rPr>
        <w:t> Dil gelişimi:</w:t>
      </w:r>
    </w:p>
    <w:p w:rsidR="00C16311" w:rsidRPr="00C16311" w:rsidRDefault="00C16311" w:rsidP="00C16311">
      <w:pPr>
        <w:numPr>
          <w:ilvl w:val="0"/>
          <w:numId w:val="4"/>
        </w:numPr>
        <w:shd w:val="clear" w:color="auto" w:fill="FFFFFF"/>
        <w:spacing w:after="0" w:line="240" w:lineRule="auto"/>
        <w:ind w:left="0"/>
        <w:rPr>
          <w:rFonts w:ascii="PT Sans" w:eastAsia="Times New Roman" w:hAnsi="PT Sans" w:cs="Times New Roman"/>
          <w:color w:val="666666"/>
          <w:sz w:val="23"/>
          <w:szCs w:val="23"/>
          <w:lang w:eastAsia="tr-TR"/>
        </w:rPr>
      </w:pPr>
      <w:r w:rsidRPr="00C16311">
        <w:rPr>
          <w:rFonts w:ascii="PT Sans" w:eastAsia="Times New Roman" w:hAnsi="PT Sans" w:cs="Times New Roman"/>
          <w:color w:val="666666"/>
          <w:sz w:val="23"/>
          <w:szCs w:val="23"/>
          <w:lang w:eastAsia="tr-TR"/>
        </w:rPr>
        <w:t>Cümlelerinde özne-fiil ilişkisini kurar.</w:t>
      </w:r>
    </w:p>
    <w:p w:rsidR="00C16311" w:rsidRPr="00C16311" w:rsidRDefault="00C16311" w:rsidP="00C16311">
      <w:pPr>
        <w:numPr>
          <w:ilvl w:val="0"/>
          <w:numId w:val="4"/>
        </w:numPr>
        <w:shd w:val="clear" w:color="auto" w:fill="FFFFFF"/>
        <w:spacing w:after="0" w:line="240" w:lineRule="auto"/>
        <w:ind w:left="0"/>
        <w:rPr>
          <w:rFonts w:ascii="PT Sans" w:eastAsia="Times New Roman" w:hAnsi="PT Sans" w:cs="Times New Roman"/>
          <w:color w:val="666666"/>
          <w:sz w:val="23"/>
          <w:szCs w:val="23"/>
          <w:lang w:eastAsia="tr-TR"/>
        </w:rPr>
      </w:pPr>
      <w:r w:rsidRPr="00C16311">
        <w:rPr>
          <w:rFonts w:ascii="PT Sans" w:eastAsia="Times New Roman" w:hAnsi="PT Sans" w:cs="Times New Roman"/>
          <w:color w:val="666666"/>
          <w:sz w:val="23"/>
          <w:szCs w:val="23"/>
          <w:lang w:eastAsia="tr-TR"/>
        </w:rPr>
        <w:t>Tuvalet ihtiyacını söyleyebilir.</w:t>
      </w:r>
    </w:p>
    <w:p w:rsidR="00C16311" w:rsidRPr="00C16311" w:rsidRDefault="00C16311" w:rsidP="00C16311">
      <w:pPr>
        <w:numPr>
          <w:ilvl w:val="0"/>
          <w:numId w:val="4"/>
        </w:numPr>
        <w:shd w:val="clear" w:color="auto" w:fill="FFFFFF"/>
        <w:spacing w:after="0" w:line="240" w:lineRule="auto"/>
        <w:ind w:left="0"/>
        <w:rPr>
          <w:rFonts w:ascii="PT Sans" w:eastAsia="Times New Roman" w:hAnsi="PT Sans" w:cs="Times New Roman"/>
          <w:color w:val="666666"/>
          <w:sz w:val="23"/>
          <w:szCs w:val="23"/>
          <w:lang w:eastAsia="tr-TR"/>
        </w:rPr>
      </w:pPr>
      <w:r w:rsidRPr="00C16311">
        <w:rPr>
          <w:rFonts w:ascii="PT Sans" w:eastAsia="Times New Roman" w:hAnsi="PT Sans" w:cs="Times New Roman"/>
          <w:color w:val="666666"/>
          <w:sz w:val="23"/>
          <w:szCs w:val="23"/>
          <w:lang w:eastAsia="tr-TR"/>
        </w:rPr>
        <w:t>Konuşmalarında olumsuz ifadeleri kullanabilir.</w:t>
      </w:r>
    </w:p>
    <w:p w:rsidR="00C16311" w:rsidRPr="00C16311" w:rsidRDefault="00C16311" w:rsidP="00C16311">
      <w:pPr>
        <w:numPr>
          <w:ilvl w:val="0"/>
          <w:numId w:val="4"/>
        </w:numPr>
        <w:shd w:val="clear" w:color="auto" w:fill="FFFFFF"/>
        <w:spacing w:after="0" w:line="240" w:lineRule="auto"/>
        <w:ind w:left="0"/>
        <w:rPr>
          <w:rFonts w:ascii="PT Sans" w:eastAsia="Times New Roman" w:hAnsi="PT Sans" w:cs="Times New Roman"/>
          <w:color w:val="666666"/>
          <w:sz w:val="23"/>
          <w:szCs w:val="23"/>
          <w:lang w:eastAsia="tr-TR"/>
        </w:rPr>
      </w:pPr>
      <w:r w:rsidRPr="00C16311">
        <w:rPr>
          <w:rFonts w:ascii="PT Sans" w:eastAsia="Times New Roman" w:hAnsi="PT Sans" w:cs="Times New Roman"/>
          <w:color w:val="666666"/>
          <w:sz w:val="23"/>
          <w:szCs w:val="23"/>
          <w:lang w:eastAsia="tr-TR"/>
        </w:rPr>
        <w:t>Basit sorulara (nerede?) cevap verebilir.</w:t>
      </w:r>
    </w:p>
    <w:p w:rsidR="00C16311" w:rsidRPr="00C16311" w:rsidRDefault="00C16311" w:rsidP="00C16311">
      <w:pPr>
        <w:numPr>
          <w:ilvl w:val="0"/>
          <w:numId w:val="4"/>
        </w:numPr>
        <w:shd w:val="clear" w:color="auto" w:fill="FFFFFF"/>
        <w:spacing w:after="0" w:line="240" w:lineRule="auto"/>
        <w:ind w:left="0"/>
        <w:rPr>
          <w:rFonts w:ascii="PT Sans" w:eastAsia="Times New Roman" w:hAnsi="PT Sans" w:cs="Times New Roman"/>
          <w:color w:val="666666"/>
          <w:sz w:val="23"/>
          <w:szCs w:val="23"/>
          <w:lang w:eastAsia="tr-TR"/>
        </w:rPr>
      </w:pPr>
      <w:r w:rsidRPr="00C16311">
        <w:rPr>
          <w:rFonts w:ascii="PT Sans" w:eastAsia="Times New Roman" w:hAnsi="PT Sans" w:cs="Times New Roman"/>
          <w:color w:val="666666"/>
          <w:sz w:val="23"/>
          <w:szCs w:val="23"/>
          <w:lang w:eastAsia="tr-TR"/>
        </w:rPr>
        <w:t>Doğadaki seslerin adını, ne olduğunu söyleyebilir.</w:t>
      </w:r>
    </w:p>
    <w:p w:rsidR="00C16311" w:rsidRPr="00C16311" w:rsidRDefault="00C16311" w:rsidP="00C16311">
      <w:pPr>
        <w:numPr>
          <w:ilvl w:val="0"/>
          <w:numId w:val="4"/>
        </w:numPr>
        <w:shd w:val="clear" w:color="auto" w:fill="FFFFFF"/>
        <w:spacing w:after="0" w:line="240" w:lineRule="auto"/>
        <w:ind w:left="0"/>
        <w:rPr>
          <w:rFonts w:ascii="PT Sans" w:eastAsia="Times New Roman" w:hAnsi="PT Sans" w:cs="Times New Roman"/>
          <w:color w:val="666666"/>
          <w:sz w:val="23"/>
          <w:szCs w:val="23"/>
          <w:lang w:eastAsia="tr-TR"/>
        </w:rPr>
      </w:pPr>
      <w:r w:rsidRPr="00C16311">
        <w:rPr>
          <w:rFonts w:ascii="PT Sans" w:eastAsia="Times New Roman" w:hAnsi="PT Sans" w:cs="Times New Roman"/>
          <w:color w:val="666666"/>
          <w:sz w:val="23"/>
          <w:szCs w:val="23"/>
          <w:lang w:eastAsia="tr-TR"/>
        </w:rPr>
        <w:t>Cinsiyetini söyleyebilir.</w:t>
      </w:r>
    </w:p>
    <w:p w:rsidR="00C16311" w:rsidRPr="00C16311" w:rsidRDefault="00C16311" w:rsidP="00C16311">
      <w:pPr>
        <w:numPr>
          <w:ilvl w:val="0"/>
          <w:numId w:val="4"/>
        </w:numPr>
        <w:shd w:val="clear" w:color="auto" w:fill="FFFFFF"/>
        <w:spacing w:after="0" w:line="240" w:lineRule="auto"/>
        <w:ind w:left="0"/>
        <w:rPr>
          <w:rFonts w:ascii="PT Sans" w:eastAsia="Times New Roman" w:hAnsi="PT Sans" w:cs="Times New Roman"/>
          <w:color w:val="666666"/>
          <w:sz w:val="23"/>
          <w:szCs w:val="23"/>
          <w:lang w:eastAsia="tr-TR"/>
        </w:rPr>
      </w:pPr>
      <w:r w:rsidRPr="00C16311">
        <w:rPr>
          <w:rFonts w:ascii="PT Sans" w:eastAsia="Times New Roman" w:hAnsi="PT Sans" w:cs="Times New Roman"/>
          <w:color w:val="666666"/>
          <w:sz w:val="23"/>
          <w:szCs w:val="23"/>
          <w:lang w:eastAsia="tr-TR"/>
        </w:rPr>
        <w:t>Peş peşe verilen iki yönergeyi yerine getirebilir.</w:t>
      </w:r>
    </w:p>
    <w:p w:rsidR="00C16311" w:rsidRPr="00C16311" w:rsidRDefault="00C16311" w:rsidP="00C16311">
      <w:pPr>
        <w:numPr>
          <w:ilvl w:val="0"/>
          <w:numId w:val="4"/>
        </w:numPr>
        <w:shd w:val="clear" w:color="auto" w:fill="FFFFFF"/>
        <w:spacing w:after="0" w:line="240" w:lineRule="auto"/>
        <w:ind w:left="0"/>
        <w:rPr>
          <w:rFonts w:ascii="PT Sans" w:eastAsia="Times New Roman" w:hAnsi="PT Sans" w:cs="Times New Roman"/>
          <w:color w:val="666666"/>
          <w:sz w:val="23"/>
          <w:szCs w:val="23"/>
          <w:lang w:eastAsia="tr-TR"/>
        </w:rPr>
      </w:pPr>
      <w:r w:rsidRPr="00C16311">
        <w:rPr>
          <w:rFonts w:ascii="PT Sans" w:eastAsia="Times New Roman" w:hAnsi="PT Sans" w:cs="Times New Roman"/>
          <w:color w:val="666666"/>
          <w:sz w:val="23"/>
          <w:szCs w:val="23"/>
          <w:lang w:eastAsia="tr-TR"/>
        </w:rPr>
        <w:t>Konuşmalarında şimdiki zamanı kullanabilir.</w:t>
      </w:r>
    </w:p>
    <w:p w:rsidR="00C16311" w:rsidRPr="00C16311" w:rsidRDefault="00C16311" w:rsidP="00C16311">
      <w:pPr>
        <w:numPr>
          <w:ilvl w:val="0"/>
          <w:numId w:val="4"/>
        </w:numPr>
        <w:shd w:val="clear" w:color="auto" w:fill="FFFFFF"/>
        <w:spacing w:after="0" w:line="240" w:lineRule="auto"/>
        <w:ind w:left="0"/>
        <w:rPr>
          <w:rFonts w:ascii="PT Sans" w:eastAsia="Times New Roman" w:hAnsi="PT Sans" w:cs="Times New Roman"/>
          <w:color w:val="666666"/>
          <w:sz w:val="23"/>
          <w:szCs w:val="23"/>
          <w:lang w:eastAsia="tr-TR"/>
        </w:rPr>
      </w:pPr>
      <w:r w:rsidRPr="00C16311">
        <w:rPr>
          <w:rFonts w:ascii="PT Sans" w:eastAsia="Times New Roman" w:hAnsi="PT Sans" w:cs="Times New Roman"/>
          <w:color w:val="666666"/>
          <w:sz w:val="23"/>
          <w:szCs w:val="23"/>
          <w:lang w:eastAsia="tr-TR"/>
        </w:rPr>
        <w:t>“Bu ne?” sorusunu sorabilir.</w:t>
      </w:r>
    </w:p>
    <w:p w:rsidR="00C16311" w:rsidRPr="00C16311" w:rsidRDefault="00C16311" w:rsidP="00C16311">
      <w:pPr>
        <w:shd w:val="clear" w:color="auto" w:fill="FFFFFF"/>
        <w:spacing w:after="0" w:line="240" w:lineRule="auto"/>
        <w:rPr>
          <w:rFonts w:ascii="PT Sans" w:eastAsia="Times New Roman" w:hAnsi="PT Sans" w:cs="Times New Roman"/>
          <w:color w:val="666666"/>
          <w:sz w:val="23"/>
          <w:szCs w:val="23"/>
          <w:lang w:eastAsia="tr-TR"/>
        </w:rPr>
      </w:pPr>
      <w:r w:rsidRPr="00C16311">
        <w:rPr>
          <w:rFonts w:ascii="PT Sans" w:eastAsia="Times New Roman" w:hAnsi="PT Sans" w:cs="Times New Roman"/>
          <w:b/>
          <w:bCs/>
          <w:i/>
          <w:iCs/>
          <w:color w:val="666666"/>
          <w:sz w:val="23"/>
          <w:szCs w:val="23"/>
          <w:lang w:eastAsia="tr-TR"/>
        </w:rPr>
        <w:t>Sosyal ve duygusal gelişim:</w:t>
      </w:r>
    </w:p>
    <w:p w:rsidR="00C16311" w:rsidRPr="00C16311" w:rsidRDefault="00C16311" w:rsidP="00C16311">
      <w:pPr>
        <w:numPr>
          <w:ilvl w:val="0"/>
          <w:numId w:val="5"/>
        </w:numPr>
        <w:shd w:val="clear" w:color="auto" w:fill="FFFFFF"/>
        <w:spacing w:after="0" w:line="240" w:lineRule="auto"/>
        <w:ind w:left="0"/>
        <w:rPr>
          <w:rFonts w:ascii="PT Sans" w:eastAsia="Times New Roman" w:hAnsi="PT Sans" w:cs="Times New Roman"/>
          <w:color w:val="666666"/>
          <w:sz w:val="23"/>
          <w:szCs w:val="23"/>
          <w:lang w:eastAsia="tr-TR"/>
        </w:rPr>
      </w:pPr>
      <w:r w:rsidRPr="00C16311">
        <w:rPr>
          <w:rFonts w:ascii="PT Sans" w:eastAsia="Times New Roman" w:hAnsi="PT Sans" w:cs="Times New Roman"/>
          <w:color w:val="666666"/>
          <w:sz w:val="23"/>
          <w:szCs w:val="23"/>
          <w:lang w:eastAsia="tr-TR"/>
        </w:rPr>
        <w:t>İstendiğinde etkinliklere katılabilir.</w:t>
      </w:r>
    </w:p>
    <w:p w:rsidR="00C16311" w:rsidRPr="00C16311" w:rsidRDefault="00C16311" w:rsidP="00C16311">
      <w:pPr>
        <w:numPr>
          <w:ilvl w:val="0"/>
          <w:numId w:val="5"/>
        </w:numPr>
        <w:shd w:val="clear" w:color="auto" w:fill="FFFFFF"/>
        <w:spacing w:after="0" w:line="240" w:lineRule="auto"/>
        <w:ind w:left="0"/>
        <w:rPr>
          <w:rFonts w:ascii="PT Sans" w:eastAsia="Times New Roman" w:hAnsi="PT Sans" w:cs="Times New Roman"/>
          <w:color w:val="666666"/>
          <w:sz w:val="23"/>
          <w:szCs w:val="23"/>
          <w:lang w:eastAsia="tr-TR"/>
        </w:rPr>
      </w:pPr>
      <w:r w:rsidRPr="00C16311">
        <w:rPr>
          <w:rFonts w:ascii="PT Sans" w:eastAsia="Times New Roman" w:hAnsi="PT Sans" w:cs="Times New Roman"/>
          <w:color w:val="666666"/>
          <w:sz w:val="23"/>
          <w:szCs w:val="23"/>
          <w:lang w:eastAsia="tr-TR"/>
        </w:rPr>
        <w:t>İstenen nesneleri getirip götürebilir.</w:t>
      </w:r>
    </w:p>
    <w:p w:rsidR="00C16311" w:rsidRPr="00C16311" w:rsidRDefault="00C16311" w:rsidP="00C16311">
      <w:pPr>
        <w:numPr>
          <w:ilvl w:val="0"/>
          <w:numId w:val="5"/>
        </w:numPr>
        <w:shd w:val="clear" w:color="auto" w:fill="FFFFFF"/>
        <w:spacing w:after="0" w:line="240" w:lineRule="auto"/>
        <w:ind w:left="0"/>
        <w:rPr>
          <w:rFonts w:ascii="PT Sans" w:eastAsia="Times New Roman" w:hAnsi="PT Sans" w:cs="Times New Roman"/>
          <w:color w:val="666666"/>
          <w:sz w:val="23"/>
          <w:szCs w:val="23"/>
          <w:lang w:eastAsia="tr-TR"/>
        </w:rPr>
      </w:pPr>
      <w:r w:rsidRPr="00C16311">
        <w:rPr>
          <w:rFonts w:ascii="PT Sans" w:eastAsia="Times New Roman" w:hAnsi="PT Sans" w:cs="Times New Roman"/>
          <w:color w:val="666666"/>
          <w:sz w:val="23"/>
          <w:szCs w:val="23"/>
          <w:lang w:eastAsia="tr-TR"/>
        </w:rPr>
        <w:t>Eğlenceli etkinliklere 5-10 dakika katılabilir.</w:t>
      </w:r>
    </w:p>
    <w:p w:rsidR="00C16311" w:rsidRPr="00C16311" w:rsidRDefault="00C16311" w:rsidP="00C16311">
      <w:pPr>
        <w:numPr>
          <w:ilvl w:val="0"/>
          <w:numId w:val="5"/>
        </w:numPr>
        <w:shd w:val="clear" w:color="auto" w:fill="FFFFFF"/>
        <w:spacing w:after="0" w:line="240" w:lineRule="auto"/>
        <w:ind w:left="0"/>
        <w:rPr>
          <w:rFonts w:ascii="PT Sans" w:eastAsia="Times New Roman" w:hAnsi="PT Sans" w:cs="Times New Roman"/>
          <w:color w:val="666666"/>
          <w:sz w:val="23"/>
          <w:szCs w:val="23"/>
          <w:lang w:eastAsia="tr-TR"/>
        </w:rPr>
      </w:pPr>
      <w:r w:rsidRPr="00C16311">
        <w:rPr>
          <w:rFonts w:ascii="PT Sans" w:eastAsia="Times New Roman" w:hAnsi="PT Sans" w:cs="Times New Roman"/>
          <w:color w:val="666666"/>
          <w:sz w:val="23"/>
          <w:szCs w:val="23"/>
          <w:lang w:eastAsia="tr-TR"/>
        </w:rPr>
        <w:t>Temel ve basit nezaket sözcüklerini (lütfen, teşekkür ederim vb.) söyleyebilir.</w:t>
      </w:r>
    </w:p>
    <w:p w:rsidR="00C16311" w:rsidRPr="00C16311" w:rsidRDefault="00C16311" w:rsidP="00C16311">
      <w:pPr>
        <w:numPr>
          <w:ilvl w:val="0"/>
          <w:numId w:val="5"/>
        </w:numPr>
        <w:shd w:val="clear" w:color="auto" w:fill="FFFFFF"/>
        <w:spacing w:after="0" w:line="240" w:lineRule="auto"/>
        <w:ind w:left="0"/>
        <w:rPr>
          <w:rFonts w:ascii="PT Sans" w:eastAsia="Times New Roman" w:hAnsi="PT Sans" w:cs="Times New Roman"/>
          <w:color w:val="666666"/>
          <w:sz w:val="23"/>
          <w:szCs w:val="23"/>
          <w:lang w:eastAsia="tr-TR"/>
        </w:rPr>
      </w:pPr>
      <w:r w:rsidRPr="00C16311">
        <w:rPr>
          <w:rFonts w:ascii="PT Sans" w:eastAsia="Times New Roman" w:hAnsi="PT Sans" w:cs="Times New Roman"/>
          <w:color w:val="666666"/>
          <w:sz w:val="23"/>
          <w:szCs w:val="23"/>
          <w:lang w:eastAsia="tr-TR"/>
        </w:rPr>
        <w:t>Tercihleri sorulduğunda bir tercih yapabilir.</w:t>
      </w:r>
    </w:p>
    <w:p w:rsidR="00C16311" w:rsidRPr="00C16311" w:rsidRDefault="00C16311" w:rsidP="00C16311">
      <w:pPr>
        <w:shd w:val="clear" w:color="auto" w:fill="FFFFFF"/>
        <w:spacing w:after="0" w:line="240" w:lineRule="auto"/>
        <w:rPr>
          <w:rFonts w:ascii="PT Sans" w:eastAsia="Times New Roman" w:hAnsi="PT Sans" w:cs="Times New Roman"/>
          <w:color w:val="666666"/>
          <w:sz w:val="23"/>
          <w:szCs w:val="23"/>
          <w:lang w:eastAsia="tr-TR"/>
        </w:rPr>
      </w:pPr>
      <w:r w:rsidRPr="00C16311">
        <w:rPr>
          <w:rFonts w:ascii="PT Sans" w:eastAsia="Times New Roman" w:hAnsi="PT Sans" w:cs="Times New Roman"/>
          <w:b/>
          <w:bCs/>
          <w:i/>
          <w:iCs/>
          <w:color w:val="666666"/>
          <w:sz w:val="23"/>
          <w:szCs w:val="23"/>
          <w:lang w:eastAsia="tr-TR"/>
        </w:rPr>
        <w:t>Öz bakım gelişimi:</w:t>
      </w:r>
    </w:p>
    <w:p w:rsidR="00C16311" w:rsidRPr="00C16311" w:rsidRDefault="00C16311" w:rsidP="00C16311">
      <w:pPr>
        <w:numPr>
          <w:ilvl w:val="0"/>
          <w:numId w:val="6"/>
        </w:numPr>
        <w:shd w:val="clear" w:color="auto" w:fill="FFFFFF"/>
        <w:spacing w:after="0" w:line="240" w:lineRule="auto"/>
        <w:ind w:left="0"/>
        <w:rPr>
          <w:rFonts w:ascii="PT Sans" w:eastAsia="Times New Roman" w:hAnsi="PT Sans" w:cs="Times New Roman"/>
          <w:color w:val="666666"/>
          <w:sz w:val="23"/>
          <w:szCs w:val="23"/>
          <w:lang w:eastAsia="tr-TR"/>
        </w:rPr>
      </w:pPr>
      <w:r w:rsidRPr="00C16311">
        <w:rPr>
          <w:rFonts w:ascii="PT Sans" w:eastAsia="Times New Roman" w:hAnsi="PT Sans" w:cs="Times New Roman"/>
          <w:color w:val="666666"/>
          <w:sz w:val="23"/>
          <w:szCs w:val="23"/>
          <w:lang w:eastAsia="tr-TR"/>
        </w:rPr>
        <w:lastRenderedPageBreak/>
        <w:t>Bardak, kaşık kullanabilir.</w:t>
      </w:r>
    </w:p>
    <w:p w:rsidR="00C16311" w:rsidRPr="00C16311" w:rsidRDefault="00C16311" w:rsidP="00C16311">
      <w:pPr>
        <w:numPr>
          <w:ilvl w:val="0"/>
          <w:numId w:val="6"/>
        </w:numPr>
        <w:shd w:val="clear" w:color="auto" w:fill="FFFFFF"/>
        <w:spacing w:after="0" w:line="240" w:lineRule="auto"/>
        <w:ind w:left="0"/>
        <w:rPr>
          <w:rFonts w:ascii="PT Sans" w:eastAsia="Times New Roman" w:hAnsi="PT Sans" w:cs="Times New Roman"/>
          <w:color w:val="666666"/>
          <w:sz w:val="23"/>
          <w:szCs w:val="23"/>
          <w:lang w:eastAsia="tr-TR"/>
        </w:rPr>
      </w:pPr>
      <w:r w:rsidRPr="00C16311">
        <w:rPr>
          <w:rFonts w:ascii="PT Sans" w:eastAsia="Times New Roman" w:hAnsi="PT Sans" w:cs="Times New Roman"/>
          <w:color w:val="666666"/>
          <w:sz w:val="23"/>
          <w:szCs w:val="23"/>
          <w:lang w:eastAsia="tr-TR"/>
        </w:rPr>
        <w:t>Havlu ile el yüz silebilir.</w:t>
      </w:r>
    </w:p>
    <w:p w:rsidR="00C16311" w:rsidRPr="00C16311" w:rsidRDefault="00C16311" w:rsidP="00C16311">
      <w:pPr>
        <w:numPr>
          <w:ilvl w:val="0"/>
          <w:numId w:val="6"/>
        </w:numPr>
        <w:shd w:val="clear" w:color="auto" w:fill="FFFFFF"/>
        <w:spacing w:after="0" w:line="240" w:lineRule="auto"/>
        <w:ind w:left="0"/>
        <w:rPr>
          <w:rFonts w:ascii="PT Sans" w:eastAsia="Times New Roman" w:hAnsi="PT Sans" w:cs="Times New Roman"/>
          <w:color w:val="666666"/>
          <w:sz w:val="23"/>
          <w:szCs w:val="23"/>
          <w:lang w:eastAsia="tr-TR"/>
        </w:rPr>
      </w:pPr>
      <w:r w:rsidRPr="00C16311">
        <w:rPr>
          <w:rFonts w:ascii="PT Sans" w:eastAsia="Times New Roman" w:hAnsi="PT Sans" w:cs="Times New Roman"/>
          <w:color w:val="666666"/>
          <w:sz w:val="23"/>
          <w:szCs w:val="23"/>
          <w:lang w:eastAsia="tr-TR"/>
        </w:rPr>
        <w:t>Tuvalet ihtiyacını söyleyebilir.</w:t>
      </w:r>
    </w:p>
    <w:p w:rsidR="00C16311" w:rsidRPr="00C16311" w:rsidRDefault="00C16311" w:rsidP="00C16311">
      <w:pPr>
        <w:numPr>
          <w:ilvl w:val="0"/>
          <w:numId w:val="6"/>
        </w:numPr>
        <w:shd w:val="clear" w:color="auto" w:fill="FFFFFF"/>
        <w:spacing w:after="0" w:line="240" w:lineRule="auto"/>
        <w:ind w:left="0"/>
        <w:rPr>
          <w:rFonts w:ascii="PT Sans" w:eastAsia="Times New Roman" w:hAnsi="PT Sans" w:cs="Times New Roman"/>
          <w:color w:val="666666"/>
          <w:sz w:val="23"/>
          <w:szCs w:val="23"/>
          <w:lang w:eastAsia="tr-TR"/>
        </w:rPr>
      </w:pPr>
      <w:r w:rsidRPr="00C16311">
        <w:rPr>
          <w:rFonts w:ascii="PT Sans" w:eastAsia="Times New Roman" w:hAnsi="PT Sans" w:cs="Times New Roman"/>
          <w:color w:val="666666"/>
          <w:sz w:val="23"/>
          <w:szCs w:val="23"/>
          <w:lang w:eastAsia="tr-TR"/>
        </w:rPr>
        <w:t>Tuvaleti kullanabilir.</w:t>
      </w:r>
    </w:p>
    <w:p w:rsidR="00C16311" w:rsidRPr="00C16311" w:rsidRDefault="00C16311" w:rsidP="00C16311">
      <w:pPr>
        <w:numPr>
          <w:ilvl w:val="0"/>
          <w:numId w:val="6"/>
        </w:numPr>
        <w:shd w:val="clear" w:color="auto" w:fill="FFFFFF"/>
        <w:spacing w:after="0" w:line="240" w:lineRule="auto"/>
        <w:ind w:left="0"/>
        <w:rPr>
          <w:rFonts w:ascii="PT Sans" w:eastAsia="Times New Roman" w:hAnsi="PT Sans" w:cs="Times New Roman"/>
          <w:color w:val="666666"/>
          <w:sz w:val="23"/>
          <w:szCs w:val="23"/>
          <w:lang w:eastAsia="tr-TR"/>
        </w:rPr>
      </w:pPr>
      <w:r w:rsidRPr="00C16311">
        <w:rPr>
          <w:rFonts w:ascii="PT Sans" w:eastAsia="Times New Roman" w:hAnsi="PT Sans" w:cs="Times New Roman"/>
          <w:color w:val="666666"/>
          <w:sz w:val="23"/>
          <w:szCs w:val="23"/>
          <w:lang w:eastAsia="tr-TR"/>
        </w:rPr>
        <w:t>Kazalardan korunabilir.</w:t>
      </w:r>
    </w:p>
    <w:p w:rsidR="00C16311" w:rsidRPr="00C16311" w:rsidRDefault="00C16311" w:rsidP="00C16311">
      <w:pPr>
        <w:numPr>
          <w:ilvl w:val="0"/>
          <w:numId w:val="6"/>
        </w:numPr>
        <w:shd w:val="clear" w:color="auto" w:fill="FFFFFF"/>
        <w:spacing w:after="0" w:line="240" w:lineRule="auto"/>
        <w:ind w:left="0"/>
        <w:rPr>
          <w:rFonts w:ascii="PT Sans" w:eastAsia="Times New Roman" w:hAnsi="PT Sans" w:cs="Times New Roman"/>
          <w:color w:val="666666"/>
          <w:sz w:val="23"/>
          <w:szCs w:val="23"/>
          <w:lang w:eastAsia="tr-TR"/>
        </w:rPr>
      </w:pPr>
      <w:r w:rsidRPr="00C16311">
        <w:rPr>
          <w:rFonts w:ascii="PT Sans" w:eastAsia="Times New Roman" w:hAnsi="PT Sans" w:cs="Times New Roman"/>
          <w:color w:val="666666"/>
          <w:sz w:val="23"/>
          <w:szCs w:val="23"/>
          <w:lang w:eastAsia="tr-TR"/>
        </w:rPr>
        <w:t>Çatalı yiyeceklere batırıp ağzına götürebilir.</w:t>
      </w:r>
    </w:p>
    <w:p w:rsidR="00C16311" w:rsidRPr="00C16311" w:rsidRDefault="00C16311" w:rsidP="00C16311">
      <w:pPr>
        <w:numPr>
          <w:ilvl w:val="0"/>
          <w:numId w:val="6"/>
        </w:numPr>
        <w:shd w:val="clear" w:color="auto" w:fill="FFFFFF"/>
        <w:spacing w:after="0" w:line="240" w:lineRule="auto"/>
        <w:ind w:left="0"/>
        <w:rPr>
          <w:rFonts w:ascii="PT Sans" w:eastAsia="Times New Roman" w:hAnsi="PT Sans" w:cs="Times New Roman"/>
          <w:color w:val="666666"/>
          <w:sz w:val="23"/>
          <w:szCs w:val="23"/>
          <w:lang w:eastAsia="tr-TR"/>
        </w:rPr>
      </w:pPr>
      <w:r w:rsidRPr="00C16311">
        <w:rPr>
          <w:rFonts w:ascii="PT Sans" w:eastAsia="Times New Roman" w:hAnsi="PT Sans" w:cs="Times New Roman"/>
          <w:color w:val="666666"/>
          <w:sz w:val="23"/>
          <w:szCs w:val="23"/>
          <w:lang w:eastAsia="tr-TR"/>
        </w:rPr>
        <w:t>Giysilerindeki çıt çıtları açabilir.</w:t>
      </w:r>
    </w:p>
    <w:p w:rsidR="00C16311" w:rsidRPr="00C16311" w:rsidRDefault="00C16311" w:rsidP="00C16311">
      <w:pPr>
        <w:numPr>
          <w:ilvl w:val="0"/>
          <w:numId w:val="6"/>
        </w:numPr>
        <w:shd w:val="clear" w:color="auto" w:fill="FFFFFF"/>
        <w:spacing w:after="0" w:line="240" w:lineRule="auto"/>
        <w:ind w:left="0"/>
        <w:rPr>
          <w:rFonts w:ascii="PT Sans" w:eastAsia="Times New Roman" w:hAnsi="PT Sans" w:cs="Times New Roman"/>
          <w:color w:val="666666"/>
          <w:sz w:val="23"/>
          <w:szCs w:val="23"/>
          <w:lang w:eastAsia="tr-TR"/>
        </w:rPr>
      </w:pPr>
      <w:r w:rsidRPr="00C16311">
        <w:rPr>
          <w:rFonts w:ascii="PT Sans" w:eastAsia="Times New Roman" w:hAnsi="PT Sans" w:cs="Times New Roman"/>
          <w:color w:val="666666"/>
          <w:sz w:val="23"/>
          <w:szCs w:val="23"/>
          <w:lang w:eastAsia="tr-TR"/>
        </w:rPr>
        <w:t>Giyeceklerin önünü bulabilir.</w:t>
      </w:r>
    </w:p>
    <w:p w:rsidR="00C16311" w:rsidRPr="00C16311" w:rsidRDefault="00C16311" w:rsidP="00C16311">
      <w:pPr>
        <w:shd w:val="clear" w:color="auto" w:fill="FFFFFF"/>
        <w:spacing w:after="300" w:line="240" w:lineRule="auto"/>
        <w:rPr>
          <w:rFonts w:ascii="PT Sans" w:eastAsia="Times New Roman" w:hAnsi="PT Sans" w:cs="Times New Roman"/>
          <w:color w:val="666666"/>
          <w:sz w:val="23"/>
          <w:szCs w:val="23"/>
          <w:lang w:eastAsia="tr-TR"/>
        </w:rPr>
      </w:pPr>
      <w:r w:rsidRPr="00C16311">
        <w:rPr>
          <w:rFonts w:ascii="PT Sans" w:eastAsia="Times New Roman" w:hAnsi="PT Sans" w:cs="Times New Roman"/>
          <w:color w:val="666666"/>
          <w:sz w:val="23"/>
          <w:szCs w:val="23"/>
          <w:lang w:eastAsia="tr-TR"/>
        </w:rPr>
        <w:t>Çocuğun yaş dönemlerine göre gelişim özelliklerini bilen ebeveynler, yıllarla birlikte çocuğun davranışlarında meydana gelen değişimleri sürpriz olarak karşılamayacaktır. Bir anlamda, çocuğu tanımak demek, onun gelişim özelliklerini bilmek demektir.</w:t>
      </w:r>
    </w:p>
    <w:p w:rsidR="00C16311" w:rsidRPr="00C16311" w:rsidRDefault="00C16311" w:rsidP="00C16311">
      <w:pPr>
        <w:shd w:val="clear" w:color="auto" w:fill="FFFFFF"/>
        <w:spacing w:after="0" w:line="240" w:lineRule="auto"/>
        <w:rPr>
          <w:rFonts w:ascii="PT Sans" w:eastAsia="Times New Roman" w:hAnsi="PT Sans" w:cs="Times New Roman"/>
          <w:color w:val="666666"/>
          <w:sz w:val="23"/>
          <w:szCs w:val="23"/>
          <w:lang w:eastAsia="tr-TR"/>
        </w:rPr>
      </w:pPr>
      <w:r w:rsidRPr="00C16311">
        <w:rPr>
          <w:rFonts w:ascii="PT Sans" w:eastAsia="Times New Roman" w:hAnsi="PT Sans" w:cs="Times New Roman"/>
          <w:color w:val="666666"/>
          <w:sz w:val="23"/>
          <w:szCs w:val="23"/>
          <w:lang w:eastAsia="tr-TR"/>
        </w:rPr>
        <w:t xml:space="preserve">Çocuktan ve okuldan beklentiler de bu gelişimsel tablonun ortaya koyduğu gerçekler dikkate alınarak şekillendirilmelidir. Ayrıca unutulmamalıdır ki, bu gelişimsel özelliklerin kazanılması zaman içinde gerçekleşir. Dolayısıyla, çocuğun okula başlamasıyla birlikte başlayan eğitim yolculuğu, sürece yayılmış bir şekilde bu gelişim özelliklerinin kazanılması ile sonuçlanmalıdır. Eğer, bu gelişim özelliklerinden </w:t>
      </w:r>
      <w:proofErr w:type="gramStart"/>
      <w:r w:rsidRPr="00C16311">
        <w:rPr>
          <w:rFonts w:ascii="PT Sans" w:eastAsia="Times New Roman" w:hAnsi="PT Sans" w:cs="Times New Roman"/>
          <w:color w:val="666666"/>
          <w:sz w:val="23"/>
          <w:szCs w:val="23"/>
          <w:lang w:eastAsia="tr-TR"/>
        </w:rPr>
        <w:t>bir çoğu</w:t>
      </w:r>
      <w:proofErr w:type="gramEnd"/>
      <w:r w:rsidRPr="00C16311">
        <w:rPr>
          <w:rFonts w:ascii="PT Sans" w:eastAsia="Times New Roman" w:hAnsi="PT Sans" w:cs="Times New Roman"/>
          <w:color w:val="666666"/>
          <w:sz w:val="23"/>
          <w:szCs w:val="23"/>
          <w:lang w:eastAsia="tr-TR"/>
        </w:rPr>
        <w:t xml:space="preserve"> zaman içinde kazanılmazsa öncelikle okulla görüşülmeli ve ihtiyaç görülüyorsa bir uzman desteği de alınmalıdır.</w:t>
      </w:r>
    </w:p>
    <w:p w:rsidR="001A2B65" w:rsidRPr="0053160A" w:rsidRDefault="001A2B65" w:rsidP="0053160A"/>
    <w:sectPr w:rsidR="001A2B65" w:rsidRPr="005316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PT Sans">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13735"/>
    <w:multiLevelType w:val="multilevel"/>
    <w:tmpl w:val="485A1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815237"/>
    <w:multiLevelType w:val="multilevel"/>
    <w:tmpl w:val="BF5CA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AC3B46"/>
    <w:multiLevelType w:val="multilevel"/>
    <w:tmpl w:val="63308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BF57B5"/>
    <w:multiLevelType w:val="multilevel"/>
    <w:tmpl w:val="F69C6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251B64"/>
    <w:multiLevelType w:val="multilevel"/>
    <w:tmpl w:val="0B76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A741C9"/>
    <w:multiLevelType w:val="multilevel"/>
    <w:tmpl w:val="0264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C71"/>
    <w:rsid w:val="001A2B65"/>
    <w:rsid w:val="001E1C89"/>
    <w:rsid w:val="0053160A"/>
    <w:rsid w:val="005A7C71"/>
    <w:rsid w:val="008D4E64"/>
    <w:rsid w:val="00C163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38E7CC-0692-4167-A00A-E75F3C438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64953">
      <w:bodyDiv w:val="1"/>
      <w:marLeft w:val="0"/>
      <w:marRight w:val="0"/>
      <w:marTop w:val="0"/>
      <w:marBottom w:val="0"/>
      <w:divBdr>
        <w:top w:val="none" w:sz="0" w:space="0" w:color="auto"/>
        <w:left w:val="none" w:sz="0" w:space="0" w:color="auto"/>
        <w:bottom w:val="none" w:sz="0" w:space="0" w:color="auto"/>
        <w:right w:val="none" w:sz="0" w:space="0" w:color="auto"/>
      </w:divBdr>
    </w:div>
    <w:div w:id="160632309">
      <w:bodyDiv w:val="1"/>
      <w:marLeft w:val="0"/>
      <w:marRight w:val="0"/>
      <w:marTop w:val="0"/>
      <w:marBottom w:val="0"/>
      <w:divBdr>
        <w:top w:val="none" w:sz="0" w:space="0" w:color="auto"/>
        <w:left w:val="none" w:sz="0" w:space="0" w:color="auto"/>
        <w:bottom w:val="none" w:sz="0" w:space="0" w:color="auto"/>
        <w:right w:val="none" w:sz="0" w:space="0" w:color="auto"/>
      </w:divBdr>
    </w:div>
    <w:div w:id="419183911">
      <w:bodyDiv w:val="1"/>
      <w:marLeft w:val="0"/>
      <w:marRight w:val="0"/>
      <w:marTop w:val="0"/>
      <w:marBottom w:val="0"/>
      <w:divBdr>
        <w:top w:val="none" w:sz="0" w:space="0" w:color="auto"/>
        <w:left w:val="none" w:sz="0" w:space="0" w:color="auto"/>
        <w:bottom w:val="none" w:sz="0" w:space="0" w:color="auto"/>
        <w:right w:val="none" w:sz="0" w:space="0" w:color="auto"/>
      </w:divBdr>
    </w:div>
    <w:div w:id="968971021">
      <w:bodyDiv w:val="1"/>
      <w:marLeft w:val="0"/>
      <w:marRight w:val="0"/>
      <w:marTop w:val="0"/>
      <w:marBottom w:val="0"/>
      <w:divBdr>
        <w:top w:val="none" w:sz="0" w:space="0" w:color="auto"/>
        <w:left w:val="none" w:sz="0" w:space="0" w:color="auto"/>
        <w:bottom w:val="none" w:sz="0" w:space="0" w:color="auto"/>
        <w:right w:val="none" w:sz="0" w:space="0" w:color="auto"/>
      </w:divBdr>
    </w:div>
    <w:div w:id="998341553">
      <w:bodyDiv w:val="1"/>
      <w:marLeft w:val="0"/>
      <w:marRight w:val="0"/>
      <w:marTop w:val="0"/>
      <w:marBottom w:val="0"/>
      <w:divBdr>
        <w:top w:val="none" w:sz="0" w:space="0" w:color="auto"/>
        <w:left w:val="none" w:sz="0" w:space="0" w:color="auto"/>
        <w:bottom w:val="none" w:sz="0" w:space="0" w:color="auto"/>
        <w:right w:val="none" w:sz="0" w:space="0" w:color="auto"/>
      </w:divBdr>
      <w:divsChild>
        <w:div w:id="1878659547">
          <w:marLeft w:val="0"/>
          <w:marRight w:val="0"/>
          <w:marTop w:val="0"/>
          <w:marBottom w:val="0"/>
          <w:divBdr>
            <w:top w:val="none" w:sz="0" w:space="0" w:color="auto"/>
            <w:left w:val="none" w:sz="0" w:space="0" w:color="auto"/>
            <w:bottom w:val="none" w:sz="0" w:space="0" w:color="auto"/>
            <w:right w:val="none" w:sz="0" w:space="0" w:color="auto"/>
          </w:divBdr>
          <w:divsChild>
            <w:div w:id="2074350990">
              <w:marLeft w:val="0"/>
              <w:marRight w:val="0"/>
              <w:marTop w:val="0"/>
              <w:marBottom w:val="0"/>
              <w:divBdr>
                <w:top w:val="none" w:sz="0" w:space="0" w:color="auto"/>
                <w:left w:val="none" w:sz="0" w:space="0" w:color="auto"/>
                <w:bottom w:val="none" w:sz="0" w:space="0" w:color="auto"/>
                <w:right w:val="none" w:sz="0" w:space="0" w:color="auto"/>
              </w:divBdr>
              <w:divsChild>
                <w:div w:id="1187521686">
                  <w:marLeft w:val="0"/>
                  <w:marRight w:val="0"/>
                  <w:marTop w:val="0"/>
                  <w:marBottom w:val="0"/>
                  <w:divBdr>
                    <w:top w:val="none" w:sz="0" w:space="0" w:color="auto"/>
                    <w:left w:val="none" w:sz="0" w:space="0" w:color="auto"/>
                    <w:bottom w:val="none" w:sz="0" w:space="0" w:color="auto"/>
                    <w:right w:val="none" w:sz="0" w:space="0" w:color="auto"/>
                  </w:divBdr>
                  <w:divsChild>
                    <w:div w:id="564872385">
                      <w:marLeft w:val="1545"/>
                      <w:marRight w:val="0"/>
                      <w:marTop w:val="0"/>
                      <w:marBottom w:val="0"/>
                      <w:divBdr>
                        <w:top w:val="none" w:sz="0" w:space="0" w:color="auto"/>
                        <w:left w:val="none" w:sz="0" w:space="0" w:color="auto"/>
                        <w:bottom w:val="none" w:sz="0" w:space="0" w:color="auto"/>
                        <w:right w:val="none" w:sz="0" w:space="0" w:color="auto"/>
                      </w:divBdr>
                    </w:div>
                  </w:divsChild>
                </w:div>
                <w:div w:id="1706440496">
                  <w:marLeft w:val="0"/>
                  <w:marRight w:val="0"/>
                  <w:marTop w:val="0"/>
                  <w:marBottom w:val="0"/>
                  <w:divBdr>
                    <w:top w:val="none" w:sz="0" w:space="0" w:color="auto"/>
                    <w:left w:val="none" w:sz="0" w:space="0" w:color="auto"/>
                    <w:bottom w:val="none" w:sz="0" w:space="0" w:color="auto"/>
                    <w:right w:val="none" w:sz="0" w:space="0" w:color="auto"/>
                  </w:divBdr>
                  <w:divsChild>
                    <w:div w:id="573779443">
                      <w:marLeft w:val="1545"/>
                      <w:marRight w:val="0"/>
                      <w:marTop w:val="0"/>
                      <w:marBottom w:val="0"/>
                      <w:divBdr>
                        <w:top w:val="none" w:sz="0" w:space="0" w:color="auto"/>
                        <w:left w:val="none" w:sz="0" w:space="0" w:color="auto"/>
                        <w:bottom w:val="none" w:sz="0" w:space="0" w:color="auto"/>
                        <w:right w:val="none" w:sz="0" w:space="0" w:color="auto"/>
                      </w:divBdr>
                    </w:div>
                  </w:divsChild>
                </w:div>
                <w:div w:id="1797062962">
                  <w:marLeft w:val="0"/>
                  <w:marRight w:val="0"/>
                  <w:marTop w:val="0"/>
                  <w:marBottom w:val="0"/>
                  <w:divBdr>
                    <w:top w:val="none" w:sz="0" w:space="0" w:color="auto"/>
                    <w:left w:val="none" w:sz="0" w:space="0" w:color="auto"/>
                    <w:bottom w:val="none" w:sz="0" w:space="0" w:color="auto"/>
                    <w:right w:val="none" w:sz="0" w:space="0" w:color="auto"/>
                  </w:divBdr>
                  <w:divsChild>
                    <w:div w:id="1322351998">
                      <w:marLeft w:val="1545"/>
                      <w:marRight w:val="0"/>
                      <w:marTop w:val="0"/>
                      <w:marBottom w:val="0"/>
                      <w:divBdr>
                        <w:top w:val="none" w:sz="0" w:space="0" w:color="auto"/>
                        <w:left w:val="none" w:sz="0" w:space="0" w:color="auto"/>
                        <w:bottom w:val="none" w:sz="0" w:space="0" w:color="auto"/>
                        <w:right w:val="none" w:sz="0" w:space="0" w:color="auto"/>
                      </w:divBdr>
                    </w:div>
                  </w:divsChild>
                </w:div>
                <w:div w:id="44841693">
                  <w:marLeft w:val="171"/>
                  <w:marRight w:val="171"/>
                  <w:marTop w:val="171"/>
                  <w:marBottom w:val="171"/>
                  <w:divBdr>
                    <w:top w:val="single" w:sz="6" w:space="8" w:color="EAE0D9"/>
                    <w:left w:val="single" w:sz="6" w:space="8" w:color="EAE0D9"/>
                    <w:bottom w:val="single" w:sz="6" w:space="8" w:color="EAE0D9"/>
                    <w:right w:val="single" w:sz="6" w:space="8" w:color="EAE0D9"/>
                  </w:divBdr>
                  <w:divsChild>
                    <w:div w:id="1592811988">
                      <w:marLeft w:val="0"/>
                      <w:marRight w:val="0"/>
                      <w:marTop w:val="0"/>
                      <w:marBottom w:val="225"/>
                      <w:divBdr>
                        <w:top w:val="none" w:sz="0" w:space="0" w:color="auto"/>
                        <w:left w:val="none" w:sz="0" w:space="0" w:color="auto"/>
                        <w:bottom w:val="none" w:sz="0" w:space="0" w:color="auto"/>
                        <w:right w:val="none" w:sz="0" w:space="0" w:color="auto"/>
                      </w:divBdr>
                    </w:div>
                    <w:div w:id="775760008">
                      <w:marLeft w:val="0"/>
                      <w:marRight w:val="0"/>
                      <w:marTop w:val="0"/>
                      <w:marBottom w:val="0"/>
                      <w:divBdr>
                        <w:top w:val="none" w:sz="0" w:space="0" w:color="auto"/>
                        <w:left w:val="none" w:sz="0" w:space="0" w:color="auto"/>
                        <w:bottom w:val="none" w:sz="0" w:space="0" w:color="auto"/>
                        <w:right w:val="none" w:sz="0" w:space="0" w:color="auto"/>
                      </w:divBdr>
                    </w:div>
                  </w:divsChild>
                </w:div>
                <w:div w:id="243538383">
                  <w:marLeft w:val="171"/>
                  <w:marRight w:val="171"/>
                  <w:marTop w:val="171"/>
                  <w:marBottom w:val="171"/>
                  <w:divBdr>
                    <w:top w:val="single" w:sz="6" w:space="8" w:color="EAE0D9"/>
                    <w:left w:val="single" w:sz="6" w:space="8" w:color="EAE0D9"/>
                    <w:bottom w:val="single" w:sz="6" w:space="8" w:color="EAE0D9"/>
                    <w:right w:val="single" w:sz="6" w:space="8" w:color="EAE0D9"/>
                  </w:divBdr>
                  <w:divsChild>
                    <w:div w:id="1172648446">
                      <w:marLeft w:val="0"/>
                      <w:marRight w:val="0"/>
                      <w:marTop w:val="0"/>
                      <w:marBottom w:val="225"/>
                      <w:divBdr>
                        <w:top w:val="none" w:sz="0" w:space="0" w:color="auto"/>
                        <w:left w:val="none" w:sz="0" w:space="0" w:color="auto"/>
                        <w:bottom w:val="none" w:sz="0" w:space="0" w:color="auto"/>
                        <w:right w:val="none" w:sz="0" w:space="0" w:color="auto"/>
                      </w:divBdr>
                    </w:div>
                    <w:div w:id="42337314">
                      <w:marLeft w:val="0"/>
                      <w:marRight w:val="0"/>
                      <w:marTop w:val="0"/>
                      <w:marBottom w:val="0"/>
                      <w:divBdr>
                        <w:top w:val="none" w:sz="0" w:space="0" w:color="auto"/>
                        <w:left w:val="none" w:sz="0" w:space="0" w:color="auto"/>
                        <w:bottom w:val="none" w:sz="0" w:space="0" w:color="auto"/>
                        <w:right w:val="none" w:sz="0" w:space="0" w:color="auto"/>
                      </w:divBdr>
                    </w:div>
                  </w:divsChild>
                </w:div>
                <w:div w:id="1935240580">
                  <w:marLeft w:val="171"/>
                  <w:marRight w:val="171"/>
                  <w:marTop w:val="171"/>
                  <w:marBottom w:val="171"/>
                  <w:divBdr>
                    <w:top w:val="single" w:sz="6" w:space="8" w:color="EAE0D9"/>
                    <w:left w:val="single" w:sz="6" w:space="8" w:color="EAE0D9"/>
                    <w:bottom w:val="single" w:sz="6" w:space="8" w:color="EAE0D9"/>
                    <w:right w:val="single" w:sz="6" w:space="8" w:color="EAE0D9"/>
                  </w:divBdr>
                  <w:divsChild>
                    <w:div w:id="760107649">
                      <w:marLeft w:val="0"/>
                      <w:marRight w:val="0"/>
                      <w:marTop w:val="0"/>
                      <w:marBottom w:val="225"/>
                      <w:divBdr>
                        <w:top w:val="none" w:sz="0" w:space="0" w:color="auto"/>
                        <w:left w:val="none" w:sz="0" w:space="0" w:color="auto"/>
                        <w:bottom w:val="none" w:sz="0" w:space="0" w:color="auto"/>
                        <w:right w:val="none" w:sz="0" w:space="0" w:color="auto"/>
                      </w:divBdr>
                    </w:div>
                    <w:div w:id="1148522533">
                      <w:marLeft w:val="0"/>
                      <w:marRight w:val="0"/>
                      <w:marTop w:val="0"/>
                      <w:marBottom w:val="0"/>
                      <w:divBdr>
                        <w:top w:val="none" w:sz="0" w:space="0" w:color="auto"/>
                        <w:left w:val="none" w:sz="0" w:space="0" w:color="auto"/>
                        <w:bottom w:val="none" w:sz="0" w:space="0" w:color="auto"/>
                        <w:right w:val="none" w:sz="0" w:space="0" w:color="auto"/>
                      </w:divBdr>
                    </w:div>
                  </w:divsChild>
                </w:div>
                <w:div w:id="1336151858">
                  <w:marLeft w:val="0"/>
                  <w:marRight w:val="0"/>
                  <w:marTop w:val="0"/>
                  <w:marBottom w:val="0"/>
                  <w:divBdr>
                    <w:top w:val="none" w:sz="0" w:space="0" w:color="auto"/>
                    <w:left w:val="none" w:sz="0" w:space="0" w:color="auto"/>
                    <w:bottom w:val="none" w:sz="0" w:space="0" w:color="auto"/>
                    <w:right w:val="none" w:sz="0" w:space="0" w:color="auto"/>
                  </w:divBdr>
                  <w:divsChild>
                    <w:div w:id="2015110519">
                      <w:marLeft w:val="0"/>
                      <w:marRight w:val="0"/>
                      <w:marTop w:val="0"/>
                      <w:marBottom w:val="0"/>
                      <w:divBdr>
                        <w:top w:val="single" w:sz="6" w:space="6" w:color="FFF2E2"/>
                        <w:left w:val="single" w:sz="6" w:space="14" w:color="FFF2E2"/>
                        <w:bottom w:val="single" w:sz="6" w:space="6" w:color="FFF2E2"/>
                        <w:right w:val="single" w:sz="6" w:space="14" w:color="FFF2E2"/>
                      </w:divBdr>
                    </w:div>
                  </w:divsChild>
                </w:div>
                <w:div w:id="1291008482">
                  <w:marLeft w:val="0"/>
                  <w:marRight w:val="0"/>
                  <w:marTop w:val="0"/>
                  <w:marBottom w:val="0"/>
                  <w:divBdr>
                    <w:top w:val="none" w:sz="0" w:space="0" w:color="auto"/>
                    <w:left w:val="none" w:sz="0" w:space="0" w:color="auto"/>
                    <w:bottom w:val="none" w:sz="0" w:space="0" w:color="auto"/>
                    <w:right w:val="none" w:sz="0" w:space="0" w:color="auto"/>
                  </w:divBdr>
                  <w:divsChild>
                    <w:div w:id="1810316454">
                      <w:marLeft w:val="1545"/>
                      <w:marRight w:val="0"/>
                      <w:marTop w:val="0"/>
                      <w:marBottom w:val="0"/>
                      <w:divBdr>
                        <w:top w:val="none" w:sz="0" w:space="0" w:color="auto"/>
                        <w:left w:val="none" w:sz="0" w:space="0" w:color="auto"/>
                        <w:bottom w:val="none" w:sz="0" w:space="0" w:color="auto"/>
                        <w:right w:val="none" w:sz="0" w:space="0" w:color="auto"/>
                      </w:divBdr>
                    </w:div>
                  </w:divsChild>
                </w:div>
                <w:div w:id="1127312270">
                  <w:marLeft w:val="0"/>
                  <w:marRight w:val="0"/>
                  <w:marTop w:val="0"/>
                  <w:marBottom w:val="0"/>
                  <w:divBdr>
                    <w:top w:val="none" w:sz="0" w:space="0" w:color="auto"/>
                    <w:left w:val="none" w:sz="0" w:space="0" w:color="auto"/>
                    <w:bottom w:val="none" w:sz="0" w:space="0" w:color="auto"/>
                    <w:right w:val="none" w:sz="0" w:space="0" w:color="auto"/>
                  </w:divBdr>
                  <w:divsChild>
                    <w:div w:id="1020594905">
                      <w:marLeft w:val="1545"/>
                      <w:marRight w:val="0"/>
                      <w:marTop w:val="0"/>
                      <w:marBottom w:val="0"/>
                      <w:divBdr>
                        <w:top w:val="none" w:sz="0" w:space="0" w:color="auto"/>
                        <w:left w:val="none" w:sz="0" w:space="0" w:color="auto"/>
                        <w:bottom w:val="none" w:sz="0" w:space="0" w:color="auto"/>
                        <w:right w:val="none" w:sz="0" w:space="0" w:color="auto"/>
                      </w:divBdr>
                    </w:div>
                  </w:divsChild>
                </w:div>
                <w:div w:id="748649433">
                  <w:marLeft w:val="0"/>
                  <w:marRight w:val="0"/>
                  <w:marTop w:val="0"/>
                  <w:marBottom w:val="0"/>
                  <w:divBdr>
                    <w:top w:val="none" w:sz="0" w:space="0" w:color="auto"/>
                    <w:left w:val="none" w:sz="0" w:space="0" w:color="auto"/>
                    <w:bottom w:val="none" w:sz="0" w:space="0" w:color="auto"/>
                    <w:right w:val="none" w:sz="0" w:space="0" w:color="auto"/>
                  </w:divBdr>
                  <w:divsChild>
                    <w:div w:id="1029179614">
                      <w:marLeft w:val="1545"/>
                      <w:marRight w:val="0"/>
                      <w:marTop w:val="0"/>
                      <w:marBottom w:val="0"/>
                      <w:divBdr>
                        <w:top w:val="none" w:sz="0" w:space="0" w:color="auto"/>
                        <w:left w:val="none" w:sz="0" w:space="0" w:color="auto"/>
                        <w:bottom w:val="none" w:sz="0" w:space="0" w:color="auto"/>
                        <w:right w:val="none" w:sz="0" w:space="0" w:color="auto"/>
                      </w:divBdr>
                    </w:div>
                  </w:divsChild>
                </w:div>
                <w:div w:id="538007710">
                  <w:marLeft w:val="0"/>
                  <w:marRight w:val="0"/>
                  <w:marTop w:val="0"/>
                  <w:marBottom w:val="0"/>
                  <w:divBdr>
                    <w:top w:val="none" w:sz="0" w:space="0" w:color="auto"/>
                    <w:left w:val="none" w:sz="0" w:space="0" w:color="auto"/>
                    <w:bottom w:val="none" w:sz="0" w:space="0" w:color="auto"/>
                    <w:right w:val="none" w:sz="0" w:space="0" w:color="auto"/>
                  </w:divBdr>
                  <w:divsChild>
                    <w:div w:id="1529948150">
                      <w:marLeft w:val="1545"/>
                      <w:marRight w:val="0"/>
                      <w:marTop w:val="0"/>
                      <w:marBottom w:val="0"/>
                      <w:divBdr>
                        <w:top w:val="none" w:sz="0" w:space="0" w:color="auto"/>
                        <w:left w:val="none" w:sz="0" w:space="0" w:color="auto"/>
                        <w:bottom w:val="none" w:sz="0" w:space="0" w:color="auto"/>
                        <w:right w:val="none" w:sz="0" w:space="0" w:color="auto"/>
                      </w:divBdr>
                    </w:div>
                  </w:divsChild>
                </w:div>
                <w:div w:id="1949583081">
                  <w:marLeft w:val="0"/>
                  <w:marRight w:val="0"/>
                  <w:marTop w:val="0"/>
                  <w:marBottom w:val="0"/>
                  <w:divBdr>
                    <w:top w:val="none" w:sz="0" w:space="0" w:color="auto"/>
                    <w:left w:val="none" w:sz="0" w:space="0" w:color="auto"/>
                    <w:bottom w:val="none" w:sz="0" w:space="0" w:color="auto"/>
                    <w:right w:val="none" w:sz="0" w:space="0" w:color="auto"/>
                  </w:divBdr>
                  <w:divsChild>
                    <w:div w:id="990791811">
                      <w:marLeft w:val="1545"/>
                      <w:marRight w:val="0"/>
                      <w:marTop w:val="0"/>
                      <w:marBottom w:val="0"/>
                      <w:divBdr>
                        <w:top w:val="none" w:sz="0" w:space="0" w:color="auto"/>
                        <w:left w:val="none" w:sz="0" w:space="0" w:color="auto"/>
                        <w:bottom w:val="none" w:sz="0" w:space="0" w:color="auto"/>
                        <w:right w:val="none" w:sz="0" w:space="0" w:color="auto"/>
                      </w:divBdr>
                    </w:div>
                  </w:divsChild>
                </w:div>
                <w:div w:id="1268805191">
                  <w:marLeft w:val="0"/>
                  <w:marRight w:val="0"/>
                  <w:marTop w:val="0"/>
                  <w:marBottom w:val="0"/>
                  <w:divBdr>
                    <w:top w:val="none" w:sz="0" w:space="0" w:color="auto"/>
                    <w:left w:val="none" w:sz="0" w:space="0" w:color="auto"/>
                    <w:bottom w:val="none" w:sz="0" w:space="0" w:color="auto"/>
                    <w:right w:val="none" w:sz="0" w:space="0" w:color="auto"/>
                  </w:divBdr>
                  <w:divsChild>
                    <w:div w:id="2024285522">
                      <w:marLeft w:val="1545"/>
                      <w:marRight w:val="0"/>
                      <w:marTop w:val="0"/>
                      <w:marBottom w:val="0"/>
                      <w:divBdr>
                        <w:top w:val="none" w:sz="0" w:space="0" w:color="auto"/>
                        <w:left w:val="none" w:sz="0" w:space="0" w:color="auto"/>
                        <w:bottom w:val="none" w:sz="0" w:space="0" w:color="auto"/>
                        <w:right w:val="none" w:sz="0" w:space="0" w:color="auto"/>
                      </w:divBdr>
                    </w:div>
                  </w:divsChild>
                </w:div>
                <w:div w:id="1647395197">
                  <w:marLeft w:val="0"/>
                  <w:marRight w:val="0"/>
                  <w:marTop w:val="0"/>
                  <w:marBottom w:val="0"/>
                  <w:divBdr>
                    <w:top w:val="none" w:sz="0" w:space="0" w:color="auto"/>
                    <w:left w:val="none" w:sz="0" w:space="0" w:color="auto"/>
                    <w:bottom w:val="none" w:sz="0" w:space="0" w:color="auto"/>
                    <w:right w:val="none" w:sz="0" w:space="0" w:color="auto"/>
                  </w:divBdr>
                  <w:divsChild>
                    <w:div w:id="832649653">
                      <w:marLeft w:val="15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410089">
          <w:marLeft w:val="0"/>
          <w:marRight w:val="0"/>
          <w:marTop w:val="0"/>
          <w:marBottom w:val="0"/>
          <w:divBdr>
            <w:top w:val="none" w:sz="0" w:space="0" w:color="auto"/>
            <w:left w:val="none" w:sz="0" w:space="0" w:color="auto"/>
            <w:bottom w:val="none" w:sz="0" w:space="0" w:color="auto"/>
            <w:right w:val="none" w:sz="0" w:space="0" w:color="auto"/>
          </w:divBdr>
          <w:divsChild>
            <w:div w:id="1745058614">
              <w:marLeft w:val="0"/>
              <w:marRight w:val="0"/>
              <w:marTop w:val="0"/>
              <w:marBottom w:val="0"/>
              <w:divBdr>
                <w:top w:val="none" w:sz="0" w:space="0" w:color="auto"/>
                <w:left w:val="none" w:sz="0" w:space="0" w:color="auto"/>
                <w:bottom w:val="none" w:sz="0" w:space="0" w:color="auto"/>
                <w:right w:val="none" w:sz="0" w:space="0" w:color="auto"/>
              </w:divBdr>
              <w:divsChild>
                <w:div w:id="283848340">
                  <w:blockQuote w:val="1"/>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 w:id="860171939">
          <w:marLeft w:val="0"/>
          <w:marRight w:val="0"/>
          <w:marTop w:val="0"/>
          <w:marBottom w:val="0"/>
          <w:divBdr>
            <w:top w:val="none" w:sz="0" w:space="0" w:color="auto"/>
            <w:left w:val="none" w:sz="0" w:space="0" w:color="auto"/>
            <w:bottom w:val="none" w:sz="0" w:space="0" w:color="auto"/>
            <w:right w:val="none" w:sz="0" w:space="0" w:color="auto"/>
          </w:divBdr>
          <w:divsChild>
            <w:div w:id="32198012">
              <w:marLeft w:val="0"/>
              <w:marRight w:val="0"/>
              <w:marTop w:val="0"/>
              <w:marBottom w:val="0"/>
              <w:divBdr>
                <w:top w:val="none" w:sz="0" w:space="0" w:color="auto"/>
                <w:left w:val="none" w:sz="0" w:space="0" w:color="auto"/>
                <w:bottom w:val="none" w:sz="0" w:space="0" w:color="auto"/>
                <w:right w:val="none" w:sz="0" w:space="0" w:color="auto"/>
              </w:divBdr>
              <w:divsChild>
                <w:div w:id="351611767">
                  <w:marLeft w:val="0"/>
                  <w:marRight w:val="0"/>
                  <w:marTop w:val="0"/>
                  <w:marBottom w:val="0"/>
                  <w:divBdr>
                    <w:top w:val="none" w:sz="0" w:space="0" w:color="auto"/>
                    <w:left w:val="none" w:sz="0" w:space="0" w:color="auto"/>
                    <w:bottom w:val="none" w:sz="0" w:space="0" w:color="auto"/>
                    <w:right w:val="none" w:sz="0" w:space="0" w:color="auto"/>
                  </w:divBdr>
                  <w:divsChild>
                    <w:div w:id="14718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460929">
      <w:bodyDiv w:val="1"/>
      <w:marLeft w:val="0"/>
      <w:marRight w:val="0"/>
      <w:marTop w:val="0"/>
      <w:marBottom w:val="0"/>
      <w:divBdr>
        <w:top w:val="none" w:sz="0" w:space="0" w:color="auto"/>
        <w:left w:val="none" w:sz="0" w:space="0" w:color="auto"/>
        <w:bottom w:val="none" w:sz="0" w:space="0" w:color="auto"/>
        <w:right w:val="none" w:sz="0" w:space="0" w:color="auto"/>
      </w:divBdr>
    </w:div>
    <w:div w:id="1030104282">
      <w:bodyDiv w:val="1"/>
      <w:marLeft w:val="0"/>
      <w:marRight w:val="0"/>
      <w:marTop w:val="0"/>
      <w:marBottom w:val="0"/>
      <w:divBdr>
        <w:top w:val="none" w:sz="0" w:space="0" w:color="auto"/>
        <w:left w:val="none" w:sz="0" w:space="0" w:color="auto"/>
        <w:bottom w:val="none" w:sz="0" w:space="0" w:color="auto"/>
        <w:right w:val="none" w:sz="0" w:space="0" w:color="auto"/>
      </w:divBdr>
      <w:divsChild>
        <w:div w:id="2088533486">
          <w:marLeft w:val="-225"/>
          <w:marRight w:val="-225"/>
          <w:marTop w:val="0"/>
          <w:marBottom w:val="450"/>
          <w:divBdr>
            <w:top w:val="none" w:sz="0" w:space="0" w:color="auto"/>
            <w:left w:val="none" w:sz="0" w:space="0" w:color="auto"/>
            <w:bottom w:val="none" w:sz="0" w:space="0" w:color="auto"/>
            <w:right w:val="none" w:sz="0" w:space="0" w:color="auto"/>
          </w:divBdr>
          <w:divsChild>
            <w:div w:id="252516845">
              <w:marLeft w:val="0"/>
              <w:marRight w:val="0"/>
              <w:marTop w:val="0"/>
              <w:marBottom w:val="0"/>
              <w:divBdr>
                <w:top w:val="none" w:sz="0" w:space="0" w:color="auto"/>
                <w:left w:val="none" w:sz="0" w:space="0" w:color="auto"/>
                <w:bottom w:val="none" w:sz="0" w:space="0" w:color="auto"/>
                <w:right w:val="none" w:sz="0" w:space="0" w:color="auto"/>
              </w:divBdr>
            </w:div>
            <w:div w:id="965694337">
              <w:marLeft w:val="0"/>
              <w:marRight w:val="0"/>
              <w:marTop w:val="0"/>
              <w:marBottom w:val="0"/>
              <w:divBdr>
                <w:top w:val="none" w:sz="0" w:space="0" w:color="auto"/>
                <w:left w:val="none" w:sz="0" w:space="0" w:color="auto"/>
                <w:bottom w:val="none" w:sz="0" w:space="0" w:color="auto"/>
                <w:right w:val="none" w:sz="0" w:space="0" w:color="auto"/>
              </w:divBdr>
            </w:div>
            <w:div w:id="475756806">
              <w:marLeft w:val="0"/>
              <w:marRight w:val="0"/>
              <w:marTop w:val="0"/>
              <w:marBottom w:val="450"/>
              <w:divBdr>
                <w:top w:val="none" w:sz="0" w:space="0" w:color="auto"/>
                <w:left w:val="none" w:sz="0" w:space="0" w:color="auto"/>
                <w:bottom w:val="none" w:sz="0" w:space="0" w:color="auto"/>
                <w:right w:val="none" w:sz="0" w:space="0" w:color="auto"/>
              </w:divBdr>
            </w:div>
            <w:div w:id="80878030">
              <w:marLeft w:val="0"/>
              <w:marRight w:val="0"/>
              <w:marTop w:val="0"/>
              <w:marBottom w:val="0"/>
              <w:divBdr>
                <w:top w:val="none" w:sz="0" w:space="0" w:color="auto"/>
                <w:left w:val="none" w:sz="0" w:space="0" w:color="auto"/>
                <w:bottom w:val="none" w:sz="0" w:space="0" w:color="auto"/>
                <w:right w:val="none" w:sz="0" w:space="0" w:color="auto"/>
              </w:divBdr>
            </w:div>
            <w:div w:id="50230130">
              <w:marLeft w:val="0"/>
              <w:marRight w:val="0"/>
              <w:marTop w:val="0"/>
              <w:marBottom w:val="0"/>
              <w:divBdr>
                <w:top w:val="none" w:sz="0" w:space="0" w:color="auto"/>
                <w:left w:val="none" w:sz="0" w:space="0" w:color="auto"/>
                <w:bottom w:val="none" w:sz="0" w:space="0" w:color="auto"/>
                <w:right w:val="none" w:sz="0" w:space="0" w:color="auto"/>
              </w:divBdr>
            </w:div>
            <w:div w:id="23020953">
              <w:marLeft w:val="0"/>
              <w:marRight w:val="0"/>
              <w:marTop w:val="0"/>
              <w:marBottom w:val="450"/>
              <w:divBdr>
                <w:top w:val="none" w:sz="0" w:space="0" w:color="auto"/>
                <w:left w:val="none" w:sz="0" w:space="0" w:color="auto"/>
                <w:bottom w:val="none" w:sz="0" w:space="0" w:color="auto"/>
                <w:right w:val="none" w:sz="0" w:space="0" w:color="auto"/>
              </w:divBdr>
            </w:div>
            <w:div w:id="550658633">
              <w:marLeft w:val="0"/>
              <w:marRight w:val="0"/>
              <w:marTop w:val="0"/>
              <w:marBottom w:val="0"/>
              <w:divBdr>
                <w:top w:val="none" w:sz="0" w:space="0" w:color="auto"/>
                <w:left w:val="none" w:sz="0" w:space="0" w:color="auto"/>
                <w:bottom w:val="none" w:sz="0" w:space="0" w:color="auto"/>
                <w:right w:val="none" w:sz="0" w:space="0" w:color="auto"/>
              </w:divBdr>
            </w:div>
            <w:div w:id="848563047">
              <w:marLeft w:val="0"/>
              <w:marRight w:val="0"/>
              <w:marTop w:val="0"/>
              <w:marBottom w:val="0"/>
              <w:divBdr>
                <w:top w:val="none" w:sz="0" w:space="0" w:color="auto"/>
                <w:left w:val="none" w:sz="0" w:space="0" w:color="auto"/>
                <w:bottom w:val="none" w:sz="0" w:space="0" w:color="auto"/>
                <w:right w:val="none" w:sz="0" w:space="0" w:color="auto"/>
              </w:divBdr>
            </w:div>
            <w:div w:id="2108303404">
              <w:marLeft w:val="0"/>
              <w:marRight w:val="0"/>
              <w:marTop w:val="0"/>
              <w:marBottom w:val="450"/>
              <w:divBdr>
                <w:top w:val="none" w:sz="0" w:space="0" w:color="auto"/>
                <w:left w:val="none" w:sz="0" w:space="0" w:color="auto"/>
                <w:bottom w:val="none" w:sz="0" w:space="0" w:color="auto"/>
                <w:right w:val="none" w:sz="0" w:space="0" w:color="auto"/>
              </w:divBdr>
            </w:div>
            <w:div w:id="1096440947">
              <w:marLeft w:val="0"/>
              <w:marRight w:val="0"/>
              <w:marTop w:val="0"/>
              <w:marBottom w:val="0"/>
              <w:divBdr>
                <w:top w:val="none" w:sz="0" w:space="0" w:color="auto"/>
                <w:left w:val="none" w:sz="0" w:space="0" w:color="auto"/>
                <w:bottom w:val="none" w:sz="0" w:space="0" w:color="auto"/>
                <w:right w:val="none" w:sz="0" w:space="0" w:color="auto"/>
              </w:divBdr>
            </w:div>
            <w:div w:id="1051735805">
              <w:marLeft w:val="0"/>
              <w:marRight w:val="0"/>
              <w:marTop w:val="0"/>
              <w:marBottom w:val="0"/>
              <w:divBdr>
                <w:top w:val="none" w:sz="0" w:space="0" w:color="auto"/>
                <w:left w:val="none" w:sz="0" w:space="0" w:color="auto"/>
                <w:bottom w:val="none" w:sz="0" w:space="0" w:color="auto"/>
                <w:right w:val="none" w:sz="0" w:space="0" w:color="auto"/>
              </w:divBdr>
            </w:div>
            <w:div w:id="2572975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121265858">
      <w:bodyDiv w:val="1"/>
      <w:marLeft w:val="0"/>
      <w:marRight w:val="0"/>
      <w:marTop w:val="0"/>
      <w:marBottom w:val="0"/>
      <w:divBdr>
        <w:top w:val="none" w:sz="0" w:space="0" w:color="auto"/>
        <w:left w:val="none" w:sz="0" w:space="0" w:color="auto"/>
        <w:bottom w:val="none" w:sz="0" w:space="0" w:color="auto"/>
        <w:right w:val="none" w:sz="0" w:space="0" w:color="auto"/>
      </w:divBdr>
      <w:divsChild>
        <w:div w:id="476844522">
          <w:marLeft w:val="0"/>
          <w:marRight w:val="0"/>
          <w:marTop w:val="0"/>
          <w:marBottom w:val="0"/>
          <w:divBdr>
            <w:top w:val="none" w:sz="0" w:space="0" w:color="auto"/>
            <w:left w:val="none" w:sz="0" w:space="0" w:color="auto"/>
            <w:bottom w:val="none" w:sz="0" w:space="0" w:color="auto"/>
            <w:right w:val="none" w:sz="0" w:space="0" w:color="auto"/>
          </w:divBdr>
        </w:div>
      </w:divsChild>
    </w:div>
    <w:div w:id="1412265925">
      <w:bodyDiv w:val="1"/>
      <w:marLeft w:val="0"/>
      <w:marRight w:val="0"/>
      <w:marTop w:val="0"/>
      <w:marBottom w:val="0"/>
      <w:divBdr>
        <w:top w:val="none" w:sz="0" w:space="0" w:color="auto"/>
        <w:left w:val="none" w:sz="0" w:space="0" w:color="auto"/>
        <w:bottom w:val="none" w:sz="0" w:space="0" w:color="auto"/>
        <w:right w:val="none" w:sz="0" w:space="0" w:color="auto"/>
      </w:divBdr>
    </w:div>
    <w:div w:id="1494024593">
      <w:bodyDiv w:val="1"/>
      <w:marLeft w:val="0"/>
      <w:marRight w:val="0"/>
      <w:marTop w:val="0"/>
      <w:marBottom w:val="0"/>
      <w:divBdr>
        <w:top w:val="none" w:sz="0" w:space="0" w:color="auto"/>
        <w:left w:val="none" w:sz="0" w:space="0" w:color="auto"/>
        <w:bottom w:val="none" w:sz="0" w:space="0" w:color="auto"/>
        <w:right w:val="none" w:sz="0" w:space="0" w:color="auto"/>
      </w:divBdr>
      <w:divsChild>
        <w:div w:id="1763260176">
          <w:marLeft w:val="0"/>
          <w:marRight w:val="0"/>
          <w:marTop w:val="0"/>
          <w:marBottom w:val="0"/>
          <w:divBdr>
            <w:top w:val="none" w:sz="0" w:space="0" w:color="auto"/>
            <w:left w:val="none" w:sz="0" w:space="0" w:color="auto"/>
            <w:bottom w:val="none" w:sz="0" w:space="0" w:color="auto"/>
            <w:right w:val="none" w:sz="0" w:space="0" w:color="auto"/>
          </w:divBdr>
        </w:div>
        <w:div w:id="1898277357">
          <w:marLeft w:val="0"/>
          <w:marRight w:val="0"/>
          <w:marTop w:val="225"/>
          <w:marBottom w:val="0"/>
          <w:divBdr>
            <w:top w:val="none" w:sz="0" w:space="0" w:color="auto"/>
            <w:left w:val="none" w:sz="0" w:space="0" w:color="auto"/>
            <w:bottom w:val="none" w:sz="0" w:space="0" w:color="auto"/>
            <w:right w:val="none" w:sz="0" w:space="0" w:color="auto"/>
          </w:divBdr>
        </w:div>
      </w:divsChild>
    </w:div>
    <w:div w:id="1708411307">
      <w:bodyDiv w:val="1"/>
      <w:marLeft w:val="0"/>
      <w:marRight w:val="0"/>
      <w:marTop w:val="0"/>
      <w:marBottom w:val="0"/>
      <w:divBdr>
        <w:top w:val="none" w:sz="0" w:space="0" w:color="auto"/>
        <w:left w:val="none" w:sz="0" w:space="0" w:color="auto"/>
        <w:bottom w:val="none" w:sz="0" w:space="0" w:color="auto"/>
        <w:right w:val="none" w:sz="0" w:space="0" w:color="auto"/>
      </w:divBdr>
    </w:div>
    <w:div w:id="1815369465">
      <w:bodyDiv w:val="1"/>
      <w:marLeft w:val="0"/>
      <w:marRight w:val="0"/>
      <w:marTop w:val="0"/>
      <w:marBottom w:val="0"/>
      <w:divBdr>
        <w:top w:val="none" w:sz="0" w:space="0" w:color="auto"/>
        <w:left w:val="none" w:sz="0" w:space="0" w:color="auto"/>
        <w:bottom w:val="none" w:sz="0" w:space="0" w:color="auto"/>
        <w:right w:val="none" w:sz="0" w:space="0" w:color="auto"/>
      </w:divBdr>
    </w:div>
    <w:div w:id="193393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4581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ronay mahsun</cp:lastModifiedBy>
  <cp:revision>2</cp:revision>
  <dcterms:created xsi:type="dcterms:W3CDTF">2020-02-10T08:09:00Z</dcterms:created>
  <dcterms:modified xsi:type="dcterms:W3CDTF">2020-02-10T08:09:00Z</dcterms:modified>
</cp:coreProperties>
</file>